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EBF7" w14:textId="001F7B8A" w:rsidR="00933AD1" w:rsidRDefault="00050E42" w:rsidP="002B7F26">
      <w:pPr>
        <w:ind w:right="540"/>
        <w:jc w:val="both"/>
        <w:rPr>
          <w:rFonts w:ascii="Georgia" w:hAnsi="Georgia" w:cs="Times New Roman"/>
          <w:i/>
          <w:iCs/>
          <w:sz w:val="22"/>
          <w:szCs w:val="22"/>
        </w:rPr>
      </w:pPr>
      <w:r>
        <w:rPr>
          <w:rFonts w:ascii="Georgia" w:hAnsi="Georgia" w:cs="Times New Roman"/>
          <w:i/>
          <w:iCs/>
          <w:noProof/>
          <w:sz w:val="22"/>
          <w:szCs w:val="22"/>
        </w:rPr>
        <w:drawing>
          <wp:inline distT="0" distB="0" distL="0" distR="0" wp14:anchorId="74348682" wp14:editId="04B3B488">
            <wp:extent cx="3048000" cy="7802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3325" cy="802131"/>
                    </a:xfrm>
                    <a:prstGeom prst="rect">
                      <a:avLst/>
                    </a:prstGeom>
                  </pic:spPr>
                </pic:pic>
              </a:graphicData>
            </a:graphic>
          </wp:inline>
        </w:drawing>
      </w:r>
    </w:p>
    <w:p w14:paraId="351AD533" w14:textId="77777777" w:rsidR="00F54E02" w:rsidRPr="00933AD1" w:rsidRDefault="00F54E02" w:rsidP="002B7F26">
      <w:pPr>
        <w:ind w:right="540"/>
        <w:jc w:val="both"/>
        <w:rPr>
          <w:rFonts w:ascii="Georgia" w:hAnsi="Georgia" w:cs="Times New Roman"/>
          <w:i/>
          <w:iCs/>
          <w:sz w:val="22"/>
          <w:szCs w:val="22"/>
        </w:rPr>
      </w:pPr>
    </w:p>
    <w:p w14:paraId="7B663832" w14:textId="77777777"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God</w:t>
      </w:r>
      <w:r w:rsidR="00050E42" w:rsidRPr="00A830F4">
        <w:rPr>
          <w:rFonts w:ascii="Georgia" w:hAnsi="Georgia" w:cs="Times New Roman"/>
          <w:b/>
          <w:bCs/>
          <w:i/>
          <w:iCs/>
          <w:color w:val="002F7A"/>
          <w:sz w:val="22"/>
          <w:szCs w:val="22"/>
        </w:rPr>
        <w:t>.</w:t>
      </w:r>
    </w:p>
    <w:p w14:paraId="77416DAD" w14:textId="0CC7B053"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Truth.</w:t>
      </w:r>
    </w:p>
    <w:p w14:paraId="6C046723" w14:textId="77777777"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the Church.</w:t>
      </w:r>
    </w:p>
    <w:p w14:paraId="1D6D5230" w14:textId="63C418DF" w:rsidR="00050E42" w:rsidRPr="00A830F4" w:rsidRDefault="00BD7EE7" w:rsidP="00BD7EE7">
      <w:pPr>
        <w:spacing w:line="276" w:lineRule="auto"/>
        <w:ind w:right="-180" w:firstLine="720"/>
        <w:jc w:val="right"/>
        <w:rPr>
          <w:rFonts w:ascii="Georgia" w:hAnsi="Georgia"/>
          <w:b/>
          <w:bCs/>
          <w:color w:val="002F7A"/>
          <w:sz w:val="22"/>
          <w:szCs w:val="22"/>
        </w:rPr>
        <w:sectPr w:rsidR="00050E42" w:rsidRPr="00A830F4" w:rsidSect="00BD7EE7">
          <w:headerReference w:type="default" r:id="rId11"/>
          <w:footerReference w:type="default" r:id="rId12"/>
          <w:pgSz w:w="12240" w:h="15840"/>
          <w:pgMar w:top="1080" w:right="1440" w:bottom="1440" w:left="1440" w:header="720" w:footer="720" w:gutter="0"/>
          <w:cols w:num="2" w:space="180"/>
          <w:docGrid w:linePitch="360"/>
        </w:sectPr>
      </w:pPr>
      <w:r>
        <w:rPr>
          <w:rFonts w:ascii="Georgia" w:hAnsi="Georgia" w:cs="Times New Roman"/>
          <w:b/>
          <w:bCs/>
          <w:i/>
          <w:iCs/>
          <w:color w:val="002F7A"/>
          <w:sz w:val="22"/>
          <w:szCs w:val="22"/>
        </w:rPr>
        <w:t>Love the World.</w:t>
      </w:r>
      <w:r w:rsidR="00050E42" w:rsidRPr="00A830F4">
        <w:rPr>
          <w:rFonts w:ascii="Georgia" w:hAnsi="Georgia" w:cs="Times New Roman"/>
          <w:b/>
          <w:bCs/>
          <w:i/>
          <w:iCs/>
          <w:color w:val="002F7A"/>
          <w:sz w:val="22"/>
          <w:szCs w:val="22"/>
        </w:rPr>
        <w:t xml:space="preserve"> </w:t>
      </w:r>
    </w:p>
    <w:p w14:paraId="57D1837C" w14:textId="7C1964C7" w:rsidR="00087BF2" w:rsidRPr="00610264" w:rsidRDefault="00087BF2" w:rsidP="00BD7EE7">
      <w:pPr>
        <w:autoSpaceDE w:val="0"/>
        <w:autoSpaceDN w:val="0"/>
        <w:adjustRightInd w:val="0"/>
        <w:jc w:val="right"/>
        <w:rPr>
          <w:rFonts w:ascii="Georgia" w:hAnsi="Georgia" w:cs="Times New Roman"/>
          <w:b/>
          <w:bCs/>
          <w:sz w:val="22"/>
          <w:szCs w:val="22"/>
        </w:rPr>
      </w:pPr>
    </w:p>
    <w:p w14:paraId="477B9336" w14:textId="062A4AA7" w:rsidR="003D12AC" w:rsidRPr="00610264" w:rsidRDefault="00C2666C" w:rsidP="00087BF2">
      <w:pPr>
        <w:autoSpaceDE w:val="0"/>
        <w:autoSpaceDN w:val="0"/>
        <w:adjustRightInd w:val="0"/>
        <w:jc w:val="center"/>
        <w:rPr>
          <w:rFonts w:ascii="Georgia" w:hAnsi="Georgia" w:cs="Times New Roman"/>
          <w:b/>
          <w:bCs/>
          <w:sz w:val="22"/>
          <w:szCs w:val="22"/>
        </w:rPr>
      </w:pPr>
      <w:r w:rsidRPr="00610264">
        <w:rPr>
          <w:rFonts w:ascii="Georgia" w:hAnsi="Georgia" w:cs="Times New Roman"/>
          <w:b/>
          <w:bCs/>
          <w:noProof/>
          <w:sz w:val="22"/>
          <w:szCs w:val="22"/>
        </w:rPr>
        <mc:AlternateContent>
          <mc:Choice Requires="wps">
            <w:drawing>
              <wp:anchor distT="0" distB="0" distL="114300" distR="114300" simplePos="0" relativeHeight="251659264" behindDoc="0" locked="0" layoutInCell="1" allowOverlap="1" wp14:anchorId="2A9FFAE2" wp14:editId="5AB69957">
                <wp:simplePos x="0" y="0"/>
                <wp:positionH relativeFrom="column">
                  <wp:posOffset>0</wp:posOffset>
                </wp:positionH>
                <wp:positionV relativeFrom="paragraph">
                  <wp:posOffset>111125</wp:posOffset>
                </wp:positionV>
                <wp:extent cx="6138126"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6138126" cy="0"/>
                        </a:xfrm>
                        <a:prstGeom prst="line">
                          <a:avLst/>
                        </a:prstGeom>
                        <a:ln w="127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181364">
              <v:line id="Straight Connector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3206]" strokeweight="1pt" from="0,8.75pt" to="483.3pt,8.75pt" w14:anchorId="674AA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">
                <v:stroke joinstyle="miter"/>
              </v:line>
            </w:pict>
          </mc:Fallback>
        </mc:AlternateContent>
      </w:r>
    </w:p>
    <w:p w14:paraId="15C57569" w14:textId="583D81A5" w:rsidR="003D12AC" w:rsidRPr="00610264" w:rsidRDefault="003D12AC" w:rsidP="00087BF2">
      <w:pPr>
        <w:autoSpaceDE w:val="0"/>
        <w:autoSpaceDN w:val="0"/>
        <w:adjustRightInd w:val="0"/>
        <w:jc w:val="center"/>
        <w:rPr>
          <w:rFonts w:ascii="Georgia" w:hAnsi="Georgia" w:cs="Times New Roman"/>
          <w:b/>
          <w:bCs/>
          <w:sz w:val="22"/>
          <w:szCs w:val="22"/>
        </w:rPr>
      </w:pPr>
    </w:p>
    <w:p w14:paraId="0734ABBB" w14:textId="1915E87D" w:rsidR="00087BF2" w:rsidRPr="00610264" w:rsidRDefault="00964C1E" w:rsidP="001A69C8">
      <w:pPr>
        <w:autoSpaceDE w:val="0"/>
        <w:autoSpaceDN w:val="0"/>
        <w:adjustRightInd w:val="0"/>
        <w:spacing w:line="360" w:lineRule="auto"/>
        <w:rPr>
          <w:rFonts w:ascii="Georgia" w:hAnsi="Georgia" w:cs="Times New Roman"/>
          <w:b/>
          <w:bCs/>
          <w:color w:val="000000"/>
          <w:sz w:val="22"/>
          <w:szCs w:val="22"/>
        </w:rPr>
      </w:pPr>
      <w:proofErr w:type="gramStart"/>
      <w:r w:rsidRPr="1BB84149">
        <w:rPr>
          <w:rFonts w:ascii="Georgia" w:hAnsi="Georgia" w:cs="Times New Roman"/>
          <w:b/>
          <w:bCs/>
          <w:color w:val="000000" w:themeColor="text1"/>
          <w:sz w:val="22"/>
          <w:szCs w:val="22"/>
        </w:rPr>
        <w:t>COURSE</w:t>
      </w:r>
      <w:r w:rsidR="00BB4545" w:rsidRPr="1BB84149">
        <w:rPr>
          <w:rFonts w:ascii="Georgia" w:hAnsi="Georgia" w:cs="Times New Roman"/>
          <w:b/>
          <w:bCs/>
          <w:color w:val="000000" w:themeColor="text1"/>
          <w:sz w:val="22"/>
          <w:szCs w:val="22"/>
        </w:rPr>
        <w:t>####,</w:t>
      </w:r>
      <w:proofErr w:type="gramEnd"/>
      <w:r w:rsidR="00BB4545" w:rsidRPr="1BB84149">
        <w:rPr>
          <w:rFonts w:ascii="Georgia" w:hAnsi="Georgia" w:cs="Times New Roman"/>
          <w:b/>
          <w:bCs/>
          <w:color w:val="000000" w:themeColor="text1"/>
          <w:sz w:val="22"/>
          <w:szCs w:val="22"/>
        </w:rPr>
        <w:t xml:space="preserve"> Section #</w:t>
      </w:r>
      <w:r w:rsidR="00087BF2" w:rsidRPr="1BB84149">
        <w:rPr>
          <w:rFonts w:ascii="Georgia" w:hAnsi="Georgia" w:cs="Times New Roman"/>
          <w:b/>
          <w:bCs/>
          <w:color w:val="000000" w:themeColor="text1"/>
          <w:sz w:val="22"/>
          <w:szCs w:val="22"/>
        </w:rPr>
        <w:t>:</w:t>
      </w:r>
      <w:r w:rsidR="0B48849A" w:rsidRPr="1BB84149">
        <w:rPr>
          <w:rFonts w:ascii="Georgia" w:hAnsi="Georgia" w:cs="Times New Roman"/>
          <w:b/>
          <w:bCs/>
          <w:color w:val="000000" w:themeColor="text1"/>
          <w:sz w:val="22"/>
          <w:szCs w:val="22"/>
        </w:rPr>
        <w:t xml:space="preserve"> (International/NA) Missions in (Location)</w:t>
      </w:r>
    </w:p>
    <w:p w14:paraId="5BC253FA" w14:textId="4147A8AE" w:rsidR="001A69C8" w:rsidRDefault="00730C6A" w:rsidP="001A69C8">
      <w:pPr>
        <w:autoSpaceDE w:val="0"/>
        <w:autoSpaceDN w:val="0"/>
        <w:adjustRightInd w:val="0"/>
        <w:spacing w:line="360" w:lineRule="auto"/>
        <w:rPr>
          <w:rFonts w:ascii="Georgia" w:hAnsi="Georgia" w:cs="Times New Roman"/>
          <w:sz w:val="22"/>
          <w:szCs w:val="22"/>
        </w:rPr>
      </w:pPr>
      <w:r w:rsidRPr="6B736AEA">
        <w:rPr>
          <w:rFonts w:ascii="Georgia" w:hAnsi="Georgia" w:cs="Times New Roman"/>
          <w:sz w:val="22"/>
          <w:szCs w:val="22"/>
        </w:rPr>
        <w:t>Semester</w:t>
      </w:r>
      <w:proofErr w:type="gramStart"/>
      <w:r w:rsidRPr="6B736AEA">
        <w:rPr>
          <w:rFonts w:ascii="Georgia" w:hAnsi="Georgia" w:cs="Times New Roman"/>
          <w:sz w:val="22"/>
          <w:szCs w:val="22"/>
        </w:rPr>
        <w:t>: [###</w:t>
      </w:r>
      <w:proofErr w:type="gramEnd"/>
      <w:r w:rsidRPr="6B736AEA">
        <w:rPr>
          <w:rFonts w:ascii="Georgia" w:hAnsi="Georgia" w:cs="Times New Roman"/>
          <w:sz w:val="22"/>
          <w:szCs w:val="22"/>
        </w:rPr>
        <w:t>], Year</w:t>
      </w:r>
      <w:proofErr w:type="gramStart"/>
      <w:r w:rsidRPr="6B736AEA">
        <w:rPr>
          <w:rFonts w:ascii="Georgia" w:hAnsi="Georgia" w:cs="Times New Roman"/>
          <w:sz w:val="22"/>
          <w:szCs w:val="22"/>
        </w:rPr>
        <w:t>: [ ###</w:t>
      </w:r>
      <w:r w:rsidR="00CE765A" w:rsidRPr="6B736AEA">
        <w:rPr>
          <w:rFonts w:ascii="Georgia" w:hAnsi="Georgia" w:cs="Times New Roman"/>
          <w:sz w:val="22"/>
          <w:szCs w:val="22"/>
        </w:rPr>
        <w:t>#</w:t>
      </w:r>
      <w:proofErr w:type="gramEnd"/>
      <w:r w:rsidR="00CE765A" w:rsidRPr="6B736AEA">
        <w:rPr>
          <w:rFonts w:ascii="Georgia" w:hAnsi="Georgia" w:cs="Times New Roman"/>
          <w:sz w:val="22"/>
          <w:szCs w:val="22"/>
        </w:rPr>
        <w:t>]</w:t>
      </w:r>
    </w:p>
    <w:p w14:paraId="641D494E" w14:textId="77777777" w:rsidR="00730C6A" w:rsidRPr="00610264" w:rsidRDefault="00730C6A" w:rsidP="00730C6A">
      <w:pPr>
        <w:autoSpaceDE w:val="0"/>
        <w:autoSpaceDN w:val="0"/>
        <w:adjustRightInd w:val="0"/>
        <w:spacing w:line="276" w:lineRule="auto"/>
        <w:rPr>
          <w:rFonts w:ascii="Georgia" w:hAnsi="Georgia" w:cs="Times New Roman"/>
          <w:sz w:val="22"/>
          <w:szCs w:val="22"/>
        </w:rPr>
      </w:pPr>
    </w:p>
    <w:p w14:paraId="1127B462" w14:textId="5292238E" w:rsidR="00863E29" w:rsidRDefault="00750E73" w:rsidP="00E1702E">
      <w:pPr>
        <w:autoSpaceDE w:val="0"/>
        <w:autoSpaceDN w:val="0"/>
        <w:adjustRightInd w:val="0"/>
        <w:spacing w:line="276" w:lineRule="auto"/>
        <w:rPr>
          <w:rFonts w:ascii="Georgia" w:hAnsi="Georgia" w:cs="Times New Roman"/>
          <w:b/>
          <w:bCs/>
          <w:color w:val="002F7A"/>
          <w:sz w:val="22"/>
          <w:szCs w:val="22"/>
        </w:rPr>
      </w:pPr>
      <w:r>
        <w:rPr>
          <w:rFonts w:ascii="Georgia" w:hAnsi="Georgia" w:cs="Times New Roman"/>
          <w:b/>
          <w:bCs/>
          <w:color w:val="002F7A"/>
          <w:sz w:val="22"/>
          <w:szCs w:val="22"/>
        </w:rPr>
        <w:t>Instructor Information</w:t>
      </w:r>
    </w:p>
    <w:p w14:paraId="4B6ADFD8" w14:textId="77777777" w:rsidR="00730C6A" w:rsidRPr="00730C6A" w:rsidRDefault="00730C6A" w:rsidP="00E1702E">
      <w:pPr>
        <w:autoSpaceDE w:val="0"/>
        <w:autoSpaceDN w:val="0"/>
        <w:adjustRightInd w:val="0"/>
        <w:spacing w:line="276" w:lineRule="auto"/>
        <w:rPr>
          <w:rFonts w:ascii="Georgia" w:hAnsi="Georgia" w:cs="Times New Roman"/>
          <w:b/>
          <w:bCs/>
          <w:color w:val="002F7A"/>
          <w:sz w:val="21"/>
          <w:szCs w:val="21"/>
        </w:rPr>
      </w:pPr>
    </w:p>
    <w:tbl>
      <w:tblPr>
        <w:tblStyle w:val="PlainTable5"/>
        <w:tblW w:w="9768" w:type="dxa"/>
        <w:tblLayout w:type="fixed"/>
        <w:tblLook w:val="0600" w:firstRow="0" w:lastRow="0" w:firstColumn="0" w:lastColumn="0" w:noHBand="1" w:noVBand="1"/>
      </w:tblPr>
      <w:tblGrid>
        <w:gridCol w:w="2484"/>
        <w:gridCol w:w="7284"/>
      </w:tblGrid>
      <w:tr w:rsidR="00750E73" w:rsidRPr="00730C6A" w14:paraId="0D08EB91" w14:textId="77777777" w:rsidTr="6B736AEA">
        <w:trPr>
          <w:trHeight w:val="276"/>
        </w:trPr>
        <w:tc>
          <w:tcPr>
            <w:tcW w:w="2484" w:type="dxa"/>
          </w:tcPr>
          <w:p w14:paraId="6292656A" w14:textId="10AAF44F" w:rsidR="00750E73" w:rsidRPr="00730C6A" w:rsidRDefault="00750E73" w:rsidP="00123C4D">
            <w:pPr>
              <w:pStyle w:val="Normal1"/>
              <w:spacing w:line="360" w:lineRule="auto"/>
              <w:ind w:left="-100"/>
              <w:rPr>
                <w:rFonts w:ascii="Georgia" w:eastAsia="Open Sans" w:hAnsi="Georgia"/>
                <w:sz w:val="21"/>
                <w:szCs w:val="21"/>
              </w:rPr>
            </w:pPr>
            <w:r w:rsidRPr="00730C6A">
              <w:rPr>
                <w:rFonts w:ascii="Georgia" w:eastAsia="Open Sans" w:hAnsi="Georgia"/>
                <w:b/>
                <w:sz w:val="21"/>
                <w:szCs w:val="21"/>
              </w:rPr>
              <w:t>Professor:</w:t>
            </w:r>
          </w:p>
        </w:tc>
        <w:tc>
          <w:tcPr>
            <w:tcW w:w="7284" w:type="dxa"/>
          </w:tcPr>
          <w:p w14:paraId="25496DE0" w14:textId="39C80482" w:rsidR="00750E73" w:rsidRPr="00730C6A" w:rsidRDefault="00750E73" w:rsidP="00123C4D">
            <w:pPr>
              <w:pStyle w:val="Normal1"/>
              <w:spacing w:line="360" w:lineRule="auto"/>
              <w:rPr>
                <w:rFonts w:ascii="Georgia" w:eastAsia="Open Sans" w:hAnsi="Georgia"/>
                <w:sz w:val="21"/>
                <w:szCs w:val="21"/>
              </w:rPr>
            </w:pPr>
            <w:r w:rsidRPr="00730C6A">
              <w:rPr>
                <w:rFonts w:ascii="Georgia" w:eastAsia="Open Sans" w:hAnsi="Georgia"/>
                <w:sz w:val="21"/>
                <w:szCs w:val="21"/>
              </w:rPr>
              <w:t>Your Name Here</w:t>
            </w:r>
          </w:p>
        </w:tc>
      </w:tr>
      <w:tr w:rsidR="00750E73" w:rsidRPr="00730C6A" w14:paraId="72E735F6" w14:textId="77777777" w:rsidTr="6B736AEA">
        <w:trPr>
          <w:trHeight w:val="276"/>
        </w:trPr>
        <w:tc>
          <w:tcPr>
            <w:tcW w:w="2484" w:type="dxa"/>
          </w:tcPr>
          <w:p w14:paraId="2A41CE34" w14:textId="2911CD5C" w:rsidR="00750E73" w:rsidRPr="00730C6A" w:rsidRDefault="00750E73" w:rsidP="00123C4D">
            <w:pPr>
              <w:pStyle w:val="Normal1"/>
              <w:spacing w:line="360" w:lineRule="auto"/>
              <w:ind w:left="-107"/>
              <w:rPr>
                <w:rFonts w:ascii="Georgia" w:eastAsia="Open Sans" w:hAnsi="Georgia"/>
                <w:sz w:val="21"/>
                <w:szCs w:val="21"/>
              </w:rPr>
            </w:pPr>
            <w:r w:rsidRPr="00730C6A">
              <w:rPr>
                <w:rFonts w:ascii="Georgia" w:eastAsia="Open Sans" w:hAnsi="Georgia"/>
                <w:b/>
                <w:sz w:val="21"/>
                <w:szCs w:val="21"/>
              </w:rPr>
              <w:t>Office</w:t>
            </w:r>
            <w:r w:rsidR="00730C6A" w:rsidRPr="00730C6A">
              <w:rPr>
                <w:rFonts w:ascii="Georgia" w:eastAsia="Open Sans" w:hAnsi="Georgia"/>
                <w:b/>
                <w:sz w:val="21"/>
                <w:szCs w:val="21"/>
              </w:rPr>
              <w:t xml:space="preserve"> and Hours</w:t>
            </w:r>
            <w:r w:rsidRPr="00730C6A">
              <w:rPr>
                <w:rFonts w:ascii="Georgia" w:eastAsia="Open Sans" w:hAnsi="Georgia"/>
                <w:b/>
                <w:sz w:val="21"/>
                <w:szCs w:val="21"/>
              </w:rPr>
              <w:t>:</w:t>
            </w:r>
          </w:p>
        </w:tc>
        <w:tc>
          <w:tcPr>
            <w:tcW w:w="7284" w:type="dxa"/>
          </w:tcPr>
          <w:p w14:paraId="39906108" w14:textId="79C93F60" w:rsidR="00750E73" w:rsidRPr="00730C6A" w:rsidRDefault="00750E73" w:rsidP="6B736AEA">
            <w:pPr>
              <w:pStyle w:val="Normal1"/>
              <w:spacing w:line="360" w:lineRule="auto"/>
              <w:rPr>
                <w:rFonts w:ascii="Georgia" w:hAnsi="Georgia" w:cs="Times New Roman"/>
                <w:sz w:val="21"/>
                <w:szCs w:val="21"/>
              </w:rPr>
            </w:pPr>
            <w:r w:rsidRPr="6B736AEA">
              <w:rPr>
                <w:rFonts w:ascii="Georgia" w:hAnsi="Georgia" w:cs="Times New Roman"/>
                <w:sz w:val="21"/>
                <w:szCs w:val="21"/>
              </w:rPr>
              <w:t xml:space="preserve">Room # </w:t>
            </w:r>
            <w:r w:rsidR="00CE765A" w:rsidRPr="6B736AEA">
              <w:rPr>
                <w:rFonts w:ascii="Georgia" w:hAnsi="Georgia" w:cs="Times New Roman"/>
                <w:sz w:val="21"/>
                <w:szCs w:val="21"/>
              </w:rPr>
              <w:t>Building |</w:t>
            </w:r>
            <w:r w:rsidRPr="6B736AEA">
              <w:rPr>
                <w:rFonts w:ascii="Georgia" w:hAnsi="Georgia" w:cs="Times New Roman"/>
                <w:sz w:val="21"/>
                <w:szCs w:val="21"/>
              </w:rPr>
              <w:t xml:space="preserve"> </w:t>
            </w:r>
            <w:r w:rsidR="1A2435C7" w:rsidRPr="6B736AEA">
              <w:rPr>
                <w:rFonts w:ascii="Georgia" w:hAnsi="Georgia" w:cs="Times New Roman"/>
                <w:sz w:val="21"/>
                <w:szCs w:val="21"/>
              </w:rPr>
              <w:t>Enter Office Hours here</w:t>
            </w:r>
          </w:p>
        </w:tc>
      </w:tr>
      <w:tr w:rsidR="00750E73" w:rsidRPr="00730C6A" w14:paraId="1C0EEE8B" w14:textId="77777777" w:rsidTr="6B736AEA">
        <w:trPr>
          <w:trHeight w:val="263"/>
        </w:trPr>
        <w:tc>
          <w:tcPr>
            <w:tcW w:w="2484" w:type="dxa"/>
          </w:tcPr>
          <w:p w14:paraId="2B0E1834" w14:textId="2582DE1A" w:rsidR="00750E73" w:rsidRPr="00730C6A" w:rsidRDefault="00730C6A" w:rsidP="00123C4D">
            <w:pPr>
              <w:pStyle w:val="Normal1"/>
              <w:spacing w:line="360" w:lineRule="auto"/>
              <w:ind w:left="-100"/>
              <w:rPr>
                <w:rFonts w:ascii="Georgia" w:eastAsia="Open Sans" w:hAnsi="Georgia"/>
                <w:sz w:val="21"/>
                <w:szCs w:val="21"/>
              </w:rPr>
            </w:pPr>
            <w:r w:rsidRPr="00730C6A">
              <w:rPr>
                <w:rFonts w:ascii="Georgia" w:eastAsia="Open Sans" w:hAnsi="Georgia"/>
                <w:b/>
                <w:sz w:val="21"/>
                <w:szCs w:val="21"/>
              </w:rPr>
              <w:t>Contact Info</w:t>
            </w:r>
            <w:r w:rsidR="00750E73" w:rsidRPr="00730C6A">
              <w:rPr>
                <w:rFonts w:ascii="Georgia" w:eastAsia="Open Sans" w:hAnsi="Georgia"/>
                <w:b/>
                <w:sz w:val="21"/>
                <w:szCs w:val="21"/>
              </w:rPr>
              <w:t>:</w:t>
            </w:r>
          </w:p>
        </w:tc>
        <w:tc>
          <w:tcPr>
            <w:tcW w:w="7284" w:type="dxa"/>
          </w:tcPr>
          <w:p w14:paraId="56C343DA" w14:textId="0E6A0682" w:rsidR="00750E73" w:rsidRPr="00730C6A" w:rsidRDefault="00730C6A" w:rsidP="00123C4D">
            <w:pPr>
              <w:pStyle w:val="Normal1"/>
              <w:spacing w:line="360" w:lineRule="auto"/>
              <w:rPr>
                <w:rFonts w:ascii="Georgia" w:eastAsia="Open Sans" w:hAnsi="Georgia"/>
                <w:sz w:val="21"/>
                <w:szCs w:val="21"/>
              </w:rPr>
            </w:pPr>
            <w:r w:rsidRPr="00730C6A">
              <w:rPr>
                <w:rFonts w:ascii="Georgia" w:eastAsia="Open Sans" w:hAnsi="Georgia"/>
                <w:sz w:val="21"/>
                <w:szCs w:val="21"/>
              </w:rPr>
              <w:t xml:space="preserve">[Include information for your preferred method of contact here] </w:t>
            </w:r>
          </w:p>
        </w:tc>
      </w:tr>
      <w:tr w:rsidR="00730C6A" w:rsidRPr="00730C6A" w14:paraId="746AF1DB" w14:textId="77777777" w:rsidTr="6B736AEA">
        <w:trPr>
          <w:trHeight w:val="276"/>
        </w:trPr>
        <w:tc>
          <w:tcPr>
            <w:tcW w:w="2484" w:type="dxa"/>
          </w:tcPr>
          <w:p w14:paraId="03E21700" w14:textId="5F7094E4" w:rsidR="00730C6A" w:rsidRPr="00730C6A" w:rsidRDefault="00730C6A" w:rsidP="00123C4D">
            <w:pPr>
              <w:pStyle w:val="Normal1"/>
              <w:spacing w:line="360" w:lineRule="auto"/>
              <w:ind w:left="-100"/>
              <w:rPr>
                <w:rFonts w:ascii="Georgia" w:eastAsia="Open Sans" w:hAnsi="Georgia"/>
                <w:b/>
                <w:sz w:val="21"/>
                <w:szCs w:val="21"/>
              </w:rPr>
            </w:pPr>
            <w:r w:rsidRPr="00730C6A">
              <w:rPr>
                <w:rFonts w:ascii="Georgia" w:eastAsia="Open Sans" w:hAnsi="Georgia"/>
                <w:b/>
                <w:sz w:val="21"/>
                <w:szCs w:val="21"/>
              </w:rPr>
              <w:t xml:space="preserve">Admin Assistant: </w:t>
            </w:r>
          </w:p>
        </w:tc>
        <w:tc>
          <w:tcPr>
            <w:tcW w:w="7284" w:type="dxa"/>
          </w:tcPr>
          <w:p w14:paraId="13991FF0" w14:textId="6EF6B43B" w:rsidR="00730C6A" w:rsidRPr="00730C6A" w:rsidRDefault="00730C6A" w:rsidP="00123C4D">
            <w:pPr>
              <w:autoSpaceDE w:val="0"/>
              <w:autoSpaceDN w:val="0"/>
              <w:adjustRightInd w:val="0"/>
              <w:spacing w:line="360" w:lineRule="auto"/>
              <w:rPr>
                <w:rFonts w:ascii="Georgia" w:hAnsi="Georgia" w:cs="Times New Roman"/>
                <w:color w:val="000000"/>
                <w:sz w:val="21"/>
                <w:szCs w:val="21"/>
              </w:rPr>
            </w:pPr>
            <w:r w:rsidRPr="00730C6A">
              <w:rPr>
                <w:rFonts w:ascii="Georgia" w:hAnsi="Georgia" w:cs="Times New Roman"/>
                <w:color w:val="000000"/>
                <w:sz w:val="21"/>
                <w:szCs w:val="21"/>
              </w:rPr>
              <w:t>Name (email@sebts.edu)</w:t>
            </w:r>
          </w:p>
        </w:tc>
      </w:tr>
      <w:tr w:rsidR="00730C6A" w:rsidRPr="00730C6A" w14:paraId="216C6F30" w14:textId="77777777" w:rsidTr="6B736AEA">
        <w:trPr>
          <w:trHeight w:val="276"/>
        </w:trPr>
        <w:tc>
          <w:tcPr>
            <w:tcW w:w="2484" w:type="dxa"/>
          </w:tcPr>
          <w:p w14:paraId="55FA6DB5" w14:textId="1607F3E7" w:rsidR="001B212F" w:rsidRPr="00730C6A" w:rsidRDefault="00730C6A" w:rsidP="6B736AEA">
            <w:pPr>
              <w:pStyle w:val="Normal1"/>
              <w:spacing w:line="360" w:lineRule="auto"/>
              <w:ind w:left="-100"/>
              <w:rPr>
                <w:rFonts w:ascii="Georgia" w:eastAsia="Open Sans" w:hAnsi="Georgia"/>
                <w:b/>
                <w:bCs/>
                <w:sz w:val="21"/>
                <w:szCs w:val="21"/>
              </w:rPr>
            </w:pPr>
            <w:r w:rsidRPr="6B736AEA">
              <w:rPr>
                <w:rFonts w:ascii="Georgia" w:eastAsia="Open Sans" w:hAnsi="Georgia"/>
                <w:b/>
                <w:bCs/>
                <w:sz w:val="21"/>
                <w:szCs w:val="21"/>
              </w:rPr>
              <w:t>Grader:</w:t>
            </w:r>
          </w:p>
        </w:tc>
        <w:tc>
          <w:tcPr>
            <w:tcW w:w="7284" w:type="dxa"/>
          </w:tcPr>
          <w:p w14:paraId="034FA4A8" w14:textId="031FC472" w:rsidR="001B212F" w:rsidRPr="001A69C8" w:rsidRDefault="00730C6A" w:rsidP="00123C4D">
            <w:pPr>
              <w:autoSpaceDE w:val="0"/>
              <w:autoSpaceDN w:val="0"/>
              <w:adjustRightInd w:val="0"/>
              <w:spacing w:line="360" w:lineRule="auto"/>
              <w:rPr>
                <w:rFonts w:ascii="Georgia" w:hAnsi="Georgia" w:cs="Times New Roman"/>
                <w:color w:val="000000"/>
                <w:sz w:val="21"/>
                <w:szCs w:val="21"/>
              </w:rPr>
            </w:pPr>
            <w:r w:rsidRPr="00730C6A">
              <w:rPr>
                <w:rFonts w:ascii="Georgia" w:hAnsi="Georgia" w:cs="Times New Roman"/>
                <w:color w:val="000000"/>
                <w:sz w:val="21"/>
                <w:szCs w:val="21"/>
              </w:rPr>
              <w:t>Name (</w:t>
            </w:r>
            <w:r w:rsidRPr="00730C6A">
              <w:rPr>
                <w:rFonts w:ascii="Georgia" w:hAnsi="Georgia" w:cs="Times New Roman"/>
                <w:sz w:val="21"/>
                <w:szCs w:val="21"/>
              </w:rPr>
              <w:t>email@sebts.edu</w:t>
            </w:r>
            <w:r w:rsidRPr="00730C6A">
              <w:rPr>
                <w:rFonts w:ascii="Georgia" w:hAnsi="Georgia" w:cs="Times New Roman"/>
                <w:color w:val="000000"/>
                <w:sz w:val="21"/>
                <w:szCs w:val="21"/>
              </w:rPr>
              <w:t xml:space="preserve">) </w:t>
            </w:r>
          </w:p>
        </w:tc>
      </w:tr>
    </w:tbl>
    <w:p w14:paraId="2B4248DF" w14:textId="77777777" w:rsidR="00730C6A" w:rsidRPr="00610264" w:rsidRDefault="00730C6A" w:rsidP="00E1702E">
      <w:pPr>
        <w:autoSpaceDE w:val="0"/>
        <w:autoSpaceDN w:val="0"/>
        <w:adjustRightInd w:val="0"/>
        <w:spacing w:line="276" w:lineRule="auto"/>
        <w:rPr>
          <w:rFonts w:ascii="Georgia" w:hAnsi="Georgia" w:cs="Times New Roman"/>
          <w:sz w:val="22"/>
          <w:szCs w:val="22"/>
        </w:rPr>
      </w:pPr>
    </w:p>
    <w:p w14:paraId="1FA387C1" w14:textId="22862AB6" w:rsidR="00087BF2" w:rsidRPr="00750E73" w:rsidRDefault="0022643B"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Course Description </w:t>
      </w:r>
    </w:p>
    <w:p w14:paraId="10215E10" w14:textId="6B224C66" w:rsidR="0022643B" w:rsidRPr="00610264" w:rsidRDefault="0022643B" w:rsidP="00E1702E">
      <w:pPr>
        <w:autoSpaceDE w:val="0"/>
        <w:autoSpaceDN w:val="0"/>
        <w:adjustRightInd w:val="0"/>
        <w:spacing w:line="276" w:lineRule="auto"/>
        <w:rPr>
          <w:rFonts w:ascii="Georgia" w:hAnsi="Georgia" w:cs="Times New Roman"/>
          <w:b/>
          <w:bCs/>
          <w:sz w:val="22"/>
          <w:szCs w:val="22"/>
        </w:rPr>
      </w:pPr>
    </w:p>
    <w:p w14:paraId="5038B8DC" w14:textId="39382CAD" w:rsidR="0022643B" w:rsidRDefault="00964C1E" w:rsidP="00E1702E">
      <w:p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Your course description </w:t>
      </w:r>
      <w:proofErr w:type="gramStart"/>
      <w:r>
        <w:rPr>
          <w:rFonts w:ascii="Georgia" w:hAnsi="Georgia" w:cs="Times New Roman"/>
          <w:sz w:val="22"/>
          <w:szCs w:val="22"/>
        </w:rPr>
        <w:t>goes</w:t>
      </w:r>
      <w:proofErr w:type="gramEnd"/>
      <w:r>
        <w:rPr>
          <w:rFonts w:ascii="Georgia" w:hAnsi="Georgia" w:cs="Times New Roman"/>
          <w:sz w:val="22"/>
          <w:szCs w:val="22"/>
        </w:rPr>
        <w:t xml:space="preserve"> here. </w:t>
      </w:r>
    </w:p>
    <w:p w14:paraId="1C392087" w14:textId="74E56582" w:rsidR="0007643E" w:rsidRDefault="0007643E" w:rsidP="6B736AEA">
      <w:pPr>
        <w:autoSpaceDE w:val="0"/>
        <w:autoSpaceDN w:val="0"/>
        <w:adjustRightInd w:val="0"/>
        <w:spacing w:line="276" w:lineRule="auto"/>
        <w:rPr>
          <w:rFonts w:ascii="Georgia" w:hAnsi="Georgia" w:cs="Times New Roman"/>
          <w:sz w:val="22"/>
          <w:szCs w:val="22"/>
        </w:rPr>
      </w:pPr>
    </w:p>
    <w:p w14:paraId="6E4C9089" w14:textId="3BEDE09D" w:rsidR="0007643E" w:rsidRPr="0007643E" w:rsidRDefault="0007643E" w:rsidP="0007643E">
      <w:pPr>
        <w:autoSpaceDE w:val="0"/>
        <w:autoSpaceDN w:val="0"/>
        <w:adjustRightInd w:val="0"/>
        <w:spacing w:line="276" w:lineRule="auto"/>
        <w:rPr>
          <w:rFonts w:ascii="Georgia" w:hAnsi="Georgia" w:cs="Times New Roman"/>
          <w:sz w:val="22"/>
          <w:szCs w:val="22"/>
        </w:rPr>
      </w:pPr>
      <w:r w:rsidRPr="140DF905">
        <w:rPr>
          <w:rFonts w:ascii="Georgia" w:hAnsi="Georgia" w:cs="Times New Roman"/>
          <w:b/>
          <w:bCs/>
          <w:sz w:val="22"/>
          <w:szCs w:val="22"/>
        </w:rPr>
        <w:t>This</w:t>
      </w:r>
      <w:r w:rsidR="00F20B26">
        <w:rPr>
          <w:rFonts w:ascii="Georgia" w:hAnsi="Georgia" w:cs="Times New Roman"/>
          <w:b/>
          <w:bCs/>
          <w:sz w:val="22"/>
          <w:szCs w:val="22"/>
        </w:rPr>
        <w:t xml:space="preserve"> class</w:t>
      </w:r>
      <w:r w:rsidRPr="140DF905">
        <w:rPr>
          <w:rFonts w:ascii="Georgia" w:hAnsi="Georgia" w:cs="Times New Roman"/>
          <w:b/>
          <w:bCs/>
          <w:sz w:val="22"/>
          <w:szCs w:val="22"/>
        </w:rPr>
        <w:t xml:space="preserve"> is a </w:t>
      </w:r>
      <w:r w:rsidR="589EC261" w:rsidRPr="140DF905">
        <w:rPr>
          <w:rFonts w:ascii="Georgia" w:hAnsi="Georgia" w:cs="Times New Roman"/>
          <w:b/>
          <w:bCs/>
          <w:sz w:val="22"/>
          <w:szCs w:val="22"/>
        </w:rPr>
        <w:t>Mission Trip</w:t>
      </w:r>
      <w:r w:rsidRPr="140DF905">
        <w:rPr>
          <w:rFonts w:ascii="Georgia" w:hAnsi="Georgia" w:cs="Times New Roman"/>
          <w:b/>
          <w:bCs/>
          <w:sz w:val="22"/>
          <w:szCs w:val="22"/>
        </w:rPr>
        <w:t>.</w:t>
      </w:r>
      <w:r w:rsidRPr="140DF905">
        <w:rPr>
          <w:rFonts w:ascii="Georgia" w:hAnsi="Georgia" w:cs="Times New Roman"/>
          <w:sz w:val="22"/>
          <w:szCs w:val="22"/>
        </w:rPr>
        <w:t xml:space="preserve"> </w:t>
      </w:r>
      <w:r w:rsidR="6CB0FDB3" w:rsidRPr="140DF905">
        <w:rPr>
          <w:rFonts w:ascii="Georgia" w:hAnsi="Georgia" w:cs="Times New Roman"/>
          <w:sz w:val="22"/>
          <w:szCs w:val="22"/>
        </w:rPr>
        <w:t xml:space="preserve">This course </w:t>
      </w:r>
      <w:proofErr w:type="gramStart"/>
      <w:r w:rsidR="6CB0FDB3" w:rsidRPr="140DF905">
        <w:rPr>
          <w:rFonts w:ascii="Georgia" w:hAnsi="Georgia" w:cs="Times New Roman"/>
          <w:sz w:val="22"/>
          <w:szCs w:val="22"/>
        </w:rPr>
        <w:t>is with</w:t>
      </w:r>
      <w:proofErr w:type="gramEnd"/>
      <w:r w:rsidR="6CB0FDB3" w:rsidRPr="140DF905">
        <w:rPr>
          <w:rFonts w:ascii="Georgia" w:hAnsi="Georgia" w:cs="Times New Roman"/>
          <w:sz w:val="22"/>
          <w:szCs w:val="22"/>
        </w:rPr>
        <w:t xml:space="preserve"> a mission trip to (</w:t>
      </w:r>
      <w:r w:rsidR="6CB0FDB3" w:rsidRPr="008B38C7">
        <w:rPr>
          <w:rFonts w:ascii="Georgia" w:hAnsi="Georgia" w:cs="Times New Roman"/>
          <w:color w:val="FF0000"/>
          <w:sz w:val="22"/>
          <w:szCs w:val="22"/>
        </w:rPr>
        <w:t>insert location here</w:t>
      </w:r>
      <w:r w:rsidR="6CB0FDB3" w:rsidRPr="140DF905">
        <w:rPr>
          <w:rFonts w:ascii="Georgia" w:hAnsi="Georgia" w:cs="Times New Roman"/>
          <w:sz w:val="22"/>
          <w:szCs w:val="22"/>
        </w:rPr>
        <w:t>) and will involve informative lectures/</w:t>
      </w:r>
      <w:r w:rsidR="00F20B26">
        <w:rPr>
          <w:rFonts w:ascii="Georgia" w:hAnsi="Georgia" w:cs="Times New Roman"/>
          <w:sz w:val="22"/>
          <w:szCs w:val="22"/>
        </w:rPr>
        <w:t>discussions</w:t>
      </w:r>
      <w:r w:rsidR="6CB0FDB3" w:rsidRPr="140DF905">
        <w:rPr>
          <w:rFonts w:ascii="Georgia" w:hAnsi="Georgia" w:cs="Times New Roman"/>
          <w:sz w:val="22"/>
          <w:szCs w:val="22"/>
        </w:rPr>
        <w:t xml:space="preserve"> and practical application of the material covered.</w:t>
      </w:r>
      <w:r w:rsidR="46736379" w:rsidRPr="140DF905">
        <w:rPr>
          <w:rFonts w:ascii="Georgia" w:hAnsi="Georgia" w:cs="Times New Roman"/>
          <w:sz w:val="22"/>
          <w:szCs w:val="22"/>
        </w:rPr>
        <w:t xml:space="preserve"> The focus of the trip will involve (</w:t>
      </w:r>
      <w:r w:rsidR="46736379" w:rsidRPr="008B38C7">
        <w:rPr>
          <w:rFonts w:ascii="Georgia" w:hAnsi="Georgia" w:cs="Times New Roman"/>
          <w:color w:val="FF0000"/>
          <w:sz w:val="22"/>
          <w:szCs w:val="22"/>
        </w:rPr>
        <w:t>insert focus of trip here</w:t>
      </w:r>
      <w:r w:rsidR="46736379" w:rsidRPr="140DF905">
        <w:rPr>
          <w:rFonts w:ascii="Georgia" w:hAnsi="Georgia" w:cs="Times New Roman"/>
          <w:sz w:val="22"/>
          <w:szCs w:val="22"/>
        </w:rPr>
        <w:t xml:space="preserve">). </w:t>
      </w:r>
      <w:r w:rsidRPr="140DF905">
        <w:rPr>
          <w:rFonts w:ascii="Georgia" w:hAnsi="Georgia" w:cs="Times New Roman"/>
          <w:sz w:val="22"/>
          <w:szCs w:val="22"/>
        </w:rPr>
        <w:t>Anyone who does not attend the duration of th</w:t>
      </w:r>
      <w:r w:rsidR="248E5E87" w:rsidRPr="140DF905">
        <w:rPr>
          <w:rFonts w:ascii="Georgia" w:hAnsi="Georgia" w:cs="Times New Roman"/>
          <w:sz w:val="22"/>
          <w:szCs w:val="22"/>
        </w:rPr>
        <w:t>e mission trip</w:t>
      </w:r>
      <w:r w:rsidRPr="140DF905">
        <w:rPr>
          <w:rFonts w:ascii="Georgia" w:hAnsi="Georgia" w:cs="Times New Roman"/>
          <w:sz w:val="22"/>
          <w:szCs w:val="22"/>
        </w:rPr>
        <w:t xml:space="preserve"> </w:t>
      </w:r>
      <w:r w:rsidRPr="140DF905">
        <w:rPr>
          <w:rFonts w:ascii="Georgia" w:hAnsi="Georgia" w:cs="Times New Roman"/>
          <w:b/>
          <w:bCs/>
          <w:sz w:val="22"/>
          <w:szCs w:val="22"/>
        </w:rPr>
        <w:t>will be withdrawn</w:t>
      </w:r>
      <w:r w:rsidRPr="140DF905">
        <w:rPr>
          <w:rFonts w:ascii="Georgia" w:hAnsi="Georgia" w:cs="Times New Roman"/>
          <w:sz w:val="22"/>
          <w:szCs w:val="22"/>
        </w:rPr>
        <w:t xml:space="preserve"> from the class. </w:t>
      </w:r>
    </w:p>
    <w:p w14:paraId="39766BC6" w14:textId="642A8BC9" w:rsidR="00BB4545" w:rsidRDefault="0007643E" w:rsidP="6B736AEA">
      <w:pPr>
        <w:spacing w:line="276" w:lineRule="auto"/>
        <w:rPr>
          <w:rFonts w:ascii="Georgia" w:hAnsi="Georgia" w:cs="Times New Roman"/>
          <w:sz w:val="22"/>
          <w:szCs w:val="22"/>
        </w:rPr>
      </w:pPr>
      <w:r w:rsidRPr="6B736AEA">
        <w:rPr>
          <w:rFonts w:ascii="Georgia" w:hAnsi="Georgia" w:cs="Times New Roman"/>
          <w:sz w:val="22"/>
          <w:szCs w:val="22"/>
        </w:rPr>
        <w:t xml:space="preserve"> </w:t>
      </w:r>
    </w:p>
    <w:p w14:paraId="3717FB67" w14:textId="0F1166D5" w:rsidR="00BB4545" w:rsidRPr="00911C1D" w:rsidRDefault="00BB4545" w:rsidP="00BB4545">
      <w:pPr>
        <w:rPr>
          <w:rFonts w:ascii="Georgia" w:hAnsi="Georgia" w:cs="Times New Roman"/>
          <w:sz w:val="22"/>
          <w:szCs w:val="22"/>
        </w:rPr>
      </w:pPr>
      <w:r w:rsidRPr="00750E73">
        <w:rPr>
          <w:rFonts w:ascii="Georgia" w:hAnsi="Georgia" w:cs="Times New Roman"/>
          <w:b/>
          <w:bCs/>
          <w:color w:val="002F7A"/>
          <w:sz w:val="22"/>
          <w:szCs w:val="22"/>
        </w:rPr>
        <w:t xml:space="preserve">SEBTS Core Competencies </w:t>
      </w:r>
    </w:p>
    <w:p w14:paraId="2E148047" w14:textId="77777777" w:rsidR="00BB4545" w:rsidRPr="00610264" w:rsidRDefault="00BB4545" w:rsidP="00BB4545">
      <w:pPr>
        <w:spacing w:line="276" w:lineRule="auto"/>
        <w:rPr>
          <w:rFonts w:ascii="Georgia" w:hAnsi="Georgia" w:cs="Times New Roman"/>
          <w:b/>
          <w:bCs/>
          <w:sz w:val="22"/>
          <w:szCs w:val="22"/>
        </w:rPr>
      </w:pPr>
    </w:p>
    <w:p w14:paraId="3F6CE7DA" w14:textId="5F2E141A" w:rsidR="00E0294E" w:rsidRPr="00AD0BBD" w:rsidRDefault="00E0294E" w:rsidP="008267BD">
      <w:pPr>
        <w:pStyle w:val="ListParagraph"/>
        <w:numPr>
          <w:ilvl w:val="0"/>
          <w:numId w:val="12"/>
        </w:numPr>
        <w:spacing w:line="276" w:lineRule="auto"/>
        <w:rPr>
          <w:rFonts w:ascii="Georgia" w:hAnsi="Georgia"/>
          <w:sz w:val="22"/>
          <w:szCs w:val="22"/>
        </w:rPr>
      </w:pPr>
      <w:r w:rsidRPr="00AD0BBD">
        <w:rPr>
          <w:rFonts w:ascii="Georgia" w:hAnsi="Georgia"/>
          <w:b/>
          <w:bCs/>
          <w:sz w:val="22"/>
          <w:szCs w:val="22"/>
        </w:rPr>
        <w:t>Spiritual Formation</w:t>
      </w:r>
      <w:r w:rsidRPr="00AD0BBD">
        <w:rPr>
          <w:rFonts w:ascii="Georgia" w:hAnsi="Georgia"/>
          <w:sz w:val="22"/>
          <w:szCs w:val="22"/>
        </w:rPr>
        <w:t xml:space="preserve">: demonstrate the knowledge and skills necessary to pursue an authentically Christian way of life, manifested by trust in God, obedience to </w:t>
      </w:r>
      <w:r w:rsidR="00F20B26">
        <w:rPr>
          <w:rFonts w:ascii="Georgia" w:hAnsi="Georgia"/>
          <w:sz w:val="22"/>
          <w:szCs w:val="22"/>
        </w:rPr>
        <w:t>Christ’s</w:t>
      </w:r>
      <w:r w:rsidRPr="00AD0BBD">
        <w:rPr>
          <w:rFonts w:ascii="Georgia" w:hAnsi="Georgia"/>
          <w:sz w:val="22"/>
          <w:szCs w:val="22"/>
        </w:rPr>
        <w:t xml:space="preserve"> commands, love of God and neighbor, and </w:t>
      </w:r>
      <w:r w:rsidR="00F20B26">
        <w:rPr>
          <w:rFonts w:ascii="Georgia" w:hAnsi="Georgia"/>
          <w:sz w:val="22"/>
          <w:szCs w:val="22"/>
        </w:rPr>
        <w:t>commitment</w:t>
      </w:r>
      <w:r w:rsidRPr="00AD0BBD">
        <w:rPr>
          <w:rFonts w:ascii="Georgia" w:hAnsi="Georgia"/>
          <w:sz w:val="22"/>
          <w:szCs w:val="22"/>
        </w:rPr>
        <w:t xml:space="preserve"> to the global mission.</w:t>
      </w:r>
    </w:p>
    <w:p w14:paraId="50077EB8" w14:textId="77777777" w:rsidR="00E0294E" w:rsidRPr="00AD0BBD" w:rsidRDefault="00E0294E" w:rsidP="008267BD">
      <w:pPr>
        <w:pStyle w:val="ListParagraph"/>
        <w:numPr>
          <w:ilvl w:val="0"/>
          <w:numId w:val="12"/>
        </w:numPr>
        <w:spacing w:line="276" w:lineRule="auto"/>
        <w:rPr>
          <w:rFonts w:ascii="Georgia" w:hAnsi="Georgia"/>
          <w:sz w:val="22"/>
          <w:szCs w:val="22"/>
        </w:rPr>
      </w:pPr>
      <w:r w:rsidRPr="00AD0BBD">
        <w:rPr>
          <w:rFonts w:ascii="Georgia" w:hAnsi="Georgia"/>
          <w:b/>
          <w:bCs/>
          <w:sz w:val="22"/>
          <w:szCs w:val="22"/>
        </w:rPr>
        <w:t>Biblical</w:t>
      </w:r>
      <w:r w:rsidRPr="00AD0BBD">
        <w:rPr>
          <w:rFonts w:ascii="Georgia" w:hAnsi="Georgia"/>
          <w:sz w:val="22"/>
          <w:szCs w:val="22"/>
        </w:rPr>
        <w:t xml:space="preserve"> </w:t>
      </w:r>
      <w:r w:rsidRPr="00AD0BBD">
        <w:rPr>
          <w:rFonts w:ascii="Georgia" w:hAnsi="Georgia"/>
          <w:b/>
          <w:bCs/>
          <w:sz w:val="22"/>
          <w:szCs w:val="22"/>
        </w:rPr>
        <w:t>Exposition</w:t>
      </w:r>
      <w:r w:rsidRPr="00AD0BBD">
        <w:rPr>
          <w:rFonts w:ascii="Georgia" w:hAnsi="Georgia"/>
          <w:sz w:val="22"/>
          <w:szCs w:val="22"/>
        </w:rPr>
        <w:t>: demonstrate the ability to properly and effectively interpret, apply, and communicate the Scriptures.</w:t>
      </w:r>
    </w:p>
    <w:p w14:paraId="4A954198" w14:textId="77777777" w:rsidR="00E0294E" w:rsidRPr="00AD0BBD" w:rsidRDefault="00E0294E" w:rsidP="008267BD">
      <w:pPr>
        <w:pStyle w:val="ListParagraph"/>
        <w:numPr>
          <w:ilvl w:val="0"/>
          <w:numId w:val="12"/>
        </w:numPr>
        <w:spacing w:line="276" w:lineRule="auto"/>
        <w:rPr>
          <w:rFonts w:ascii="Georgia" w:hAnsi="Georgia"/>
          <w:sz w:val="22"/>
          <w:szCs w:val="22"/>
        </w:rPr>
      </w:pPr>
      <w:r w:rsidRPr="00AD0BBD">
        <w:rPr>
          <w:rFonts w:ascii="Georgia" w:hAnsi="Georgia"/>
          <w:b/>
          <w:bCs/>
          <w:sz w:val="22"/>
          <w:szCs w:val="22"/>
        </w:rPr>
        <w:t>Theological</w:t>
      </w:r>
      <w:r w:rsidRPr="00AD0BBD">
        <w:rPr>
          <w:rFonts w:ascii="Georgia" w:hAnsi="Georgia"/>
          <w:sz w:val="22"/>
          <w:szCs w:val="22"/>
        </w:rPr>
        <w:t xml:space="preserve"> </w:t>
      </w:r>
      <w:r w:rsidRPr="00AD0BBD">
        <w:rPr>
          <w:rFonts w:ascii="Georgia" w:hAnsi="Georgia"/>
          <w:b/>
          <w:bCs/>
          <w:sz w:val="22"/>
          <w:szCs w:val="22"/>
        </w:rPr>
        <w:t>Integration</w:t>
      </w:r>
      <w:r w:rsidRPr="00AD0BBD">
        <w:rPr>
          <w:rFonts w:ascii="Georgia" w:hAnsi="Georgia"/>
          <w:sz w:val="22"/>
          <w:szCs w:val="22"/>
        </w:rPr>
        <w:t>: demonstrate the ability to understand and apply the doctrines of Christianity to life and ministry.</w:t>
      </w:r>
    </w:p>
    <w:p w14:paraId="5B023B82" w14:textId="77777777" w:rsidR="00E0294E" w:rsidRPr="00AD0BBD" w:rsidRDefault="00E0294E" w:rsidP="008267BD">
      <w:pPr>
        <w:pStyle w:val="ListParagraph"/>
        <w:numPr>
          <w:ilvl w:val="0"/>
          <w:numId w:val="12"/>
        </w:numPr>
        <w:spacing w:line="276" w:lineRule="auto"/>
        <w:rPr>
          <w:rFonts w:ascii="Georgia" w:hAnsi="Georgia"/>
          <w:sz w:val="22"/>
          <w:szCs w:val="22"/>
        </w:rPr>
      </w:pPr>
      <w:r w:rsidRPr="00AD0BBD">
        <w:rPr>
          <w:rFonts w:ascii="Georgia" w:hAnsi="Georgia"/>
          <w:b/>
          <w:bCs/>
          <w:sz w:val="22"/>
          <w:szCs w:val="22"/>
        </w:rPr>
        <w:t>Ministry</w:t>
      </w:r>
      <w:r w:rsidRPr="00AD0BBD">
        <w:rPr>
          <w:rFonts w:ascii="Georgia" w:hAnsi="Georgia"/>
          <w:sz w:val="22"/>
          <w:szCs w:val="22"/>
        </w:rPr>
        <w:t xml:space="preserve"> </w:t>
      </w:r>
      <w:r w:rsidRPr="00AD0BBD">
        <w:rPr>
          <w:rFonts w:ascii="Georgia" w:hAnsi="Georgia"/>
          <w:b/>
          <w:bCs/>
          <w:sz w:val="22"/>
          <w:szCs w:val="22"/>
        </w:rPr>
        <w:t>Preparation</w:t>
      </w:r>
      <w:r w:rsidRPr="00AD0BBD">
        <w:rPr>
          <w:rFonts w:ascii="Georgia" w:hAnsi="Georgia"/>
          <w:sz w:val="22"/>
          <w:szCs w:val="22"/>
        </w:rPr>
        <w:t>: demonstrate the knowledge, skills, and Christian disposition necessary for ministry and leadership in the church and among the nations.</w:t>
      </w:r>
    </w:p>
    <w:p w14:paraId="7FB1DB84" w14:textId="77777777" w:rsidR="00E0294E" w:rsidRPr="00AD0BBD" w:rsidRDefault="00E0294E" w:rsidP="008267BD">
      <w:pPr>
        <w:pStyle w:val="ListParagraph"/>
        <w:numPr>
          <w:ilvl w:val="0"/>
          <w:numId w:val="12"/>
        </w:numPr>
        <w:spacing w:line="276" w:lineRule="auto"/>
        <w:rPr>
          <w:rFonts w:ascii="Georgia" w:hAnsi="Georgia"/>
          <w:sz w:val="22"/>
          <w:szCs w:val="22"/>
        </w:rPr>
      </w:pPr>
      <w:r w:rsidRPr="00AD0BBD">
        <w:rPr>
          <w:rFonts w:ascii="Georgia" w:hAnsi="Georgia"/>
          <w:b/>
          <w:bCs/>
          <w:sz w:val="22"/>
          <w:szCs w:val="22"/>
        </w:rPr>
        <w:t>Critical</w:t>
      </w:r>
      <w:r w:rsidRPr="00AD0BBD">
        <w:rPr>
          <w:rFonts w:ascii="Georgia" w:hAnsi="Georgia"/>
          <w:sz w:val="22"/>
          <w:szCs w:val="22"/>
        </w:rPr>
        <w:t xml:space="preserve"> </w:t>
      </w:r>
      <w:r w:rsidRPr="00AD0BBD">
        <w:rPr>
          <w:rFonts w:ascii="Georgia" w:hAnsi="Georgia"/>
          <w:b/>
          <w:bCs/>
          <w:sz w:val="22"/>
          <w:szCs w:val="22"/>
        </w:rPr>
        <w:t>Thinking</w:t>
      </w:r>
      <w:r w:rsidRPr="00AD0BBD">
        <w:rPr>
          <w:rFonts w:ascii="Georgia" w:hAnsi="Georgia"/>
          <w:sz w:val="22"/>
          <w:szCs w:val="22"/>
        </w:rPr>
        <w:t xml:space="preserve"> </w:t>
      </w:r>
      <w:r w:rsidRPr="00AD0BBD">
        <w:rPr>
          <w:rFonts w:ascii="Georgia" w:hAnsi="Georgia"/>
          <w:b/>
          <w:bCs/>
          <w:sz w:val="22"/>
          <w:szCs w:val="22"/>
        </w:rPr>
        <w:t>and</w:t>
      </w:r>
      <w:r w:rsidRPr="00AD0BBD">
        <w:rPr>
          <w:rFonts w:ascii="Georgia" w:hAnsi="Georgia"/>
          <w:sz w:val="22"/>
          <w:szCs w:val="22"/>
        </w:rPr>
        <w:t xml:space="preserve"> </w:t>
      </w:r>
      <w:r w:rsidRPr="00AD0BBD">
        <w:rPr>
          <w:rFonts w:ascii="Georgia" w:hAnsi="Georgia"/>
          <w:b/>
          <w:bCs/>
          <w:sz w:val="22"/>
          <w:szCs w:val="22"/>
        </w:rPr>
        <w:t>Communication</w:t>
      </w:r>
      <w:r w:rsidRPr="00AD0BBD">
        <w:rPr>
          <w:rFonts w:ascii="Georgia" w:hAnsi="Georgia"/>
          <w:sz w:val="22"/>
          <w:szCs w:val="22"/>
        </w:rPr>
        <w:t>: demonstrate the ability to think critically, argue persuasively, and communicate clearly.</w:t>
      </w:r>
    </w:p>
    <w:p w14:paraId="2E5E6399" w14:textId="38879575" w:rsidR="0022643B" w:rsidRPr="00E2044B" w:rsidRDefault="00911C1D" w:rsidP="00E2044B">
      <w:pPr>
        <w:rPr>
          <w:rFonts w:ascii="Georgia" w:hAnsi="Georgia" w:cs="Times New Roman"/>
          <w:sz w:val="22"/>
          <w:szCs w:val="22"/>
        </w:rPr>
      </w:pPr>
      <w:r>
        <w:rPr>
          <w:rFonts w:ascii="Georgia" w:hAnsi="Georgia" w:cs="Times New Roman"/>
          <w:sz w:val="22"/>
          <w:szCs w:val="22"/>
        </w:rPr>
        <w:br w:type="page"/>
      </w:r>
      <w:r w:rsidR="0022643B" w:rsidRPr="00750E73">
        <w:rPr>
          <w:rFonts w:ascii="Georgia" w:hAnsi="Georgia" w:cs="Times New Roman"/>
          <w:b/>
          <w:bCs/>
          <w:color w:val="002F7A"/>
          <w:sz w:val="22"/>
          <w:szCs w:val="22"/>
        </w:rPr>
        <w:lastRenderedPageBreak/>
        <w:t>Student Learning Outcomes</w:t>
      </w:r>
    </w:p>
    <w:p w14:paraId="3DFE277B" w14:textId="77777777" w:rsidR="00911C1D" w:rsidRDefault="00911C1D" w:rsidP="00E1702E">
      <w:pPr>
        <w:autoSpaceDE w:val="0"/>
        <w:autoSpaceDN w:val="0"/>
        <w:adjustRightInd w:val="0"/>
        <w:spacing w:line="276" w:lineRule="auto"/>
        <w:rPr>
          <w:rFonts w:ascii="Georgia" w:hAnsi="Georgia" w:cs="Times New Roman"/>
          <w:b/>
          <w:bCs/>
          <w:sz w:val="22"/>
          <w:szCs w:val="22"/>
        </w:rPr>
      </w:pPr>
    </w:p>
    <w:p w14:paraId="4CBBA9E1" w14:textId="6E7EC81D" w:rsidR="00A77213" w:rsidRPr="00DF1456" w:rsidRDefault="00A77213" w:rsidP="00A77213">
      <w:pPr>
        <w:spacing w:line="276" w:lineRule="auto"/>
        <w:rPr>
          <w:rFonts w:ascii="Georgia" w:hAnsi="Georgia" w:cs="Times New Roman"/>
          <w:color w:val="000000" w:themeColor="text1"/>
          <w:sz w:val="22"/>
          <w:szCs w:val="22"/>
        </w:rPr>
      </w:pPr>
      <w:r w:rsidRPr="00DF1456">
        <w:rPr>
          <w:rFonts w:ascii="Georgia" w:hAnsi="Georgia" w:cs="Times New Roman"/>
          <w:color w:val="000000" w:themeColor="text1"/>
          <w:sz w:val="22"/>
          <w:szCs w:val="22"/>
        </w:rPr>
        <w:t xml:space="preserve">This course </w:t>
      </w:r>
      <w:r w:rsidR="00A414D0" w:rsidRPr="00DF1456">
        <w:rPr>
          <w:rFonts w:ascii="Georgia" w:hAnsi="Georgia" w:cs="Times New Roman"/>
          <w:color w:val="000000" w:themeColor="text1"/>
          <w:sz w:val="22"/>
          <w:szCs w:val="22"/>
        </w:rPr>
        <w:t xml:space="preserve">is </w:t>
      </w:r>
      <w:r w:rsidRPr="00DF1456">
        <w:rPr>
          <w:rFonts w:ascii="Georgia" w:hAnsi="Georgia" w:cs="Times New Roman"/>
          <w:color w:val="000000" w:themeColor="text1"/>
          <w:sz w:val="22"/>
          <w:szCs w:val="22"/>
        </w:rPr>
        <w:t>designed so that students might achieve the following:</w:t>
      </w:r>
    </w:p>
    <w:p w14:paraId="6C2E49AA" w14:textId="10CFF9EC" w:rsidR="00A77213" w:rsidRPr="00DF1456" w:rsidRDefault="00A77213" w:rsidP="00A77213">
      <w:pPr>
        <w:pStyle w:val="ListParagraph"/>
        <w:numPr>
          <w:ilvl w:val="0"/>
          <w:numId w:val="13"/>
        </w:numPr>
        <w:spacing w:line="276" w:lineRule="auto"/>
        <w:rPr>
          <w:rFonts w:ascii="Georgia" w:hAnsi="Georgia" w:cs="Times New Roman"/>
          <w:color w:val="000000" w:themeColor="text1"/>
          <w:sz w:val="22"/>
          <w:szCs w:val="22"/>
        </w:rPr>
      </w:pPr>
      <w:r w:rsidRPr="00DF1456">
        <w:rPr>
          <w:rFonts w:ascii="Georgia" w:hAnsi="Georgia" w:cs="Times New Roman"/>
          <w:color w:val="000000" w:themeColor="text1"/>
          <w:sz w:val="22"/>
          <w:szCs w:val="22"/>
        </w:rPr>
        <w:t xml:space="preserve"> </w:t>
      </w:r>
      <w:r w:rsidRPr="00DF1456">
        <w:rPr>
          <w:rFonts w:ascii="Georgia" w:hAnsi="Georgia" w:cs="Times New Roman"/>
          <w:i/>
          <w:iCs/>
          <w:color w:val="000000" w:themeColor="text1"/>
          <w:sz w:val="22"/>
          <w:szCs w:val="22"/>
        </w:rPr>
        <w:t>The student will</w:t>
      </w:r>
      <w:r w:rsidRPr="00DF1456">
        <w:rPr>
          <w:rFonts w:ascii="Georgia" w:hAnsi="Georgia" w:cs="Times New Roman"/>
          <w:color w:val="000000" w:themeColor="text1"/>
          <w:sz w:val="22"/>
          <w:szCs w:val="22"/>
        </w:rPr>
        <w:t xml:space="preserve"> articulate a biblical</w:t>
      </w:r>
      <w:r w:rsidR="00A414D0" w:rsidRPr="00DF1456">
        <w:rPr>
          <w:rFonts w:ascii="Georgia" w:hAnsi="Georgia" w:cs="Times New Roman"/>
          <w:color w:val="000000" w:themeColor="text1"/>
          <w:sz w:val="22"/>
          <w:szCs w:val="22"/>
        </w:rPr>
        <w:t>,</w:t>
      </w:r>
      <w:r w:rsidRPr="00DF1456">
        <w:rPr>
          <w:rFonts w:ascii="Georgia" w:hAnsi="Georgia" w:cs="Times New Roman"/>
          <w:color w:val="000000" w:themeColor="text1"/>
          <w:sz w:val="22"/>
          <w:szCs w:val="22"/>
        </w:rPr>
        <w:t xml:space="preserve"> theological basis for international missions. (Biblical Exposition/Theological Integration)</w:t>
      </w:r>
    </w:p>
    <w:p w14:paraId="11CBF73D" w14:textId="77777777" w:rsidR="00A77213" w:rsidRPr="00DF1456" w:rsidRDefault="00A77213" w:rsidP="00A77213">
      <w:pPr>
        <w:pStyle w:val="ListParagraph"/>
        <w:spacing w:line="276" w:lineRule="auto"/>
        <w:rPr>
          <w:rFonts w:ascii="Georgia" w:hAnsi="Georgia" w:cs="Times New Roman"/>
          <w:color w:val="000000" w:themeColor="text1"/>
          <w:sz w:val="22"/>
          <w:szCs w:val="22"/>
        </w:rPr>
      </w:pPr>
    </w:p>
    <w:p w14:paraId="69EC99E6" w14:textId="77777777" w:rsidR="00A77213" w:rsidRPr="00DF1456" w:rsidRDefault="00A77213" w:rsidP="00A77213">
      <w:pPr>
        <w:pStyle w:val="ListParagraph"/>
        <w:numPr>
          <w:ilvl w:val="0"/>
          <w:numId w:val="13"/>
        </w:numPr>
        <w:spacing w:line="276" w:lineRule="auto"/>
        <w:rPr>
          <w:rFonts w:ascii="Georgia" w:hAnsi="Georgia" w:cs="Times New Roman"/>
          <w:color w:val="000000" w:themeColor="text1"/>
          <w:sz w:val="22"/>
          <w:szCs w:val="22"/>
        </w:rPr>
      </w:pPr>
      <w:r w:rsidRPr="00DF1456">
        <w:rPr>
          <w:rFonts w:ascii="Georgia" w:hAnsi="Georgia" w:cs="Times New Roman"/>
          <w:i/>
          <w:iCs/>
          <w:color w:val="000000" w:themeColor="text1"/>
          <w:sz w:val="22"/>
          <w:szCs w:val="22"/>
        </w:rPr>
        <w:t>The student will</w:t>
      </w:r>
      <w:r w:rsidRPr="00DF1456">
        <w:rPr>
          <w:rFonts w:ascii="Georgia" w:hAnsi="Georgia" w:cs="Times New Roman"/>
          <w:color w:val="000000" w:themeColor="text1"/>
          <w:sz w:val="22"/>
          <w:szCs w:val="22"/>
        </w:rPr>
        <w:t xml:space="preserve"> survey missiological literature related to international missions and assess helpful methodologies for missions and evangelism. (Theological Integration/Critical Thinking and Communication)</w:t>
      </w:r>
    </w:p>
    <w:p w14:paraId="084D3F94" w14:textId="77777777" w:rsidR="00A77213" w:rsidRPr="00DF1456" w:rsidRDefault="00A77213" w:rsidP="00A77213">
      <w:pPr>
        <w:spacing w:line="276" w:lineRule="auto"/>
        <w:rPr>
          <w:rFonts w:ascii="Georgia" w:hAnsi="Georgia" w:cs="Times New Roman"/>
          <w:color w:val="000000" w:themeColor="text1"/>
          <w:sz w:val="22"/>
          <w:szCs w:val="22"/>
        </w:rPr>
      </w:pPr>
    </w:p>
    <w:p w14:paraId="4E13A636" w14:textId="24AC0638" w:rsidR="00A77213" w:rsidRPr="00DF1456" w:rsidRDefault="00A77213" w:rsidP="00A77213">
      <w:pPr>
        <w:pStyle w:val="ListParagraph"/>
        <w:numPr>
          <w:ilvl w:val="0"/>
          <w:numId w:val="13"/>
        </w:numPr>
        <w:spacing w:line="276" w:lineRule="auto"/>
        <w:rPr>
          <w:rFonts w:ascii="Georgia" w:hAnsi="Georgia" w:cs="Times New Roman"/>
          <w:color w:val="000000" w:themeColor="text1"/>
          <w:sz w:val="22"/>
          <w:szCs w:val="22"/>
        </w:rPr>
      </w:pPr>
      <w:r w:rsidRPr="00DF1456">
        <w:rPr>
          <w:rFonts w:ascii="Georgia" w:hAnsi="Georgia" w:cs="Times New Roman"/>
          <w:i/>
          <w:iCs/>
          <w:color w:val="000000" w:themeColor="text1"/>
          <w:sz w:val="22"/>
          <w:szCs w:val="22"/>
        </w:rPr>
        <w:t>The student will</w:t>
      </w:r>
      <w:r w:rsidRPr="00DF1456">
        <w:rPr>
          <w:rFonts w:ascii="Georgia" w:hAnsi="Georgia" w:cs="Times New Roman"/>
          <w:color w:val="000000" w:themeColor="text1"/>
          <w:sz w:val="22"/>
          <w:szCs w:val="22"/>
        </w:rPr>
        <w:t xml:space="preserve"> engage in cross-cultural missions</w:t>
      </w:r>
      <w:r w:rsidR="00A414D0" w:rsidRPr="00DF1456">
        <w:rPr>
          <w:rFonts w:ascii="Georgia" w:hAnsi="Georgia" w:cs="Times New Roman"/>
          <w:color w:val="000000" w:themeColor="text1"/>
          <w:sz w:val="22"/>
          <w:szCs w:val="22"/>
        </w:rPr>
        <w:t>, practicing</w:t>
      </w:r>
      <w:r w:rsidRPr="00DF1456">
        <w:rPr>
          <w:rFonts w:ascii="Georgia" w:hAnsi="Georgia" w:cs="Times New Roman"/>
          <w:color w:val="000000" w:themeColor="text1"/>
          <w:sz w:val="22"/>
          <w:szCs w:val="22"/>
        </w:rPr>
        <w:t xml:space="preserve"> evangelism and discipleship in this context. (Ministry Preparation/Spiritual Formation)</w:t>
      </w:r>
    </w:p>
    <w:p w14:paraId="3607F352" w14:textId="77777777" w:rsidR="00A77213" w:rsidRPr="00DF1456" w:rsidRDefault="00A77213" w:rsidP="00A77213">
      <w:pPr>
        <w:spacing w:line="276" w:lineRule="auto"/>
        <w:rPr>
          <w:rFonts w:ascii="Georgia" w:hAnsi="Georgia" w:cs="Times New Roman"/>
          <w:color w:val="000000" w:themeColor="text1"/>
          <w:sz w:val="22"/>
          <w:szCs w:val="22"/>
        </w:rPr>
      </w:pPr>
    </w:p>
    <w:p w14:paraId="764BF603" w14:textId="25F88D49" w:rsidR="00A77213" w:rsidRPr="00DF1456" w:rsidRDefault="00A77213" w:rsidP="00A77213">
      <w:pPr>
        <w:pStyle w:val="ListParagraph"/>
        <w:numPr>
          <w:ilvl w:val="0"/>
          <w:numId w:val="13"/>
        </w:numPr>
        <w:spacing w:line="276" w:lineRule="auto"/>
        <w:rPr>
          <w:rFonts w:ascii="Georgia" w:hAnsi="Georgia" w:cs="Times New Roman"/>
          <w:color w:val="000000" w:themeColor="text1"/>
          <w:sz w:val="22"/>
          <w:szCs w:val="22"/>
        </w:rPr>
      </w:pPr>
      <w:r w:rsidRPr="00DF1456">
        <w:rPr>
          <w:rFonts w:ascii="Georgia" w:hAnsi="Georgia" w:cs="Times New Roman"/>
          <w:i/>
          <w:iCs/>
          <w:color w:val="000000" w:themeColor="text1"/>
          <w:sz w:val="22"/>
          <w:szCs w:val="22"/>
        </w:rPr>
        <w:t>The student will</w:t>
      </w:r>
      <w:r w:rsidRPr="00DF1456">
        <w:rPr>
          <w:rFonts w:ascii="Georgia" w:hAnsi="Georgia" w:cs="Times New Roman"/>
          <w:color w:val="000000" w:themeColor="text1"/>
          <w:sz w:val="22"/>
          <w:szCs w:val="22"/>
        </w:rPr>
        <w:t xml:space="preserve"> differentiate between various cross-cultural contexts in a unique setting and employ appropriate ministry practices. (Ministry Preparation/ Critical Thinking and Communication)</w:t>
      </w:r>
    </w:p>
    <w:p w14:paraId="7CE0FEC4" w14:textId="77777777" w:rsidR="00A77213" w:rsidRPr="00DF1456" w:rsidRDefault="00A77213" w:rsidP="00A77213">
      <w:pPr>
        <w:spacing w:line="276" w:lineRule="auto"/>
        <w:rPr>
          <w:rFonts w:ascii="Georgia" w:hAnsi="Georgia" w:cs="Times New Roman"/>
          <w:color w:val="000000" w:themeColor="text1"/>
          <w:sz w:val="22"/>
          <w:szCs w:val="22"/>
        </w:rPr>
      </w:pPr>
    </w:p>
    <w:p w14:paraId="348F85C7" w14:textId="5F9C8553" w:rsidR="00A77213" w:rsidRPr="00DF1456" w:rsidRDefault="00A77213" w:rsidP="00A77213">
      <w:pPr>
        <w:pStyle w:val="ListParagraph"/>
        <w:numPr>
          <w:ilvl w:val="0"/>
          <w:numId w:val="13"/>
        </w:numPr>
        <w:spacing w:line="276" w:lineRule="auto"/>
        <w:rPr>
          <w:rFonts w:ascii="Georgia" w:hAnsi="Georgia" w:cs="Times New Roman"/>
          <w:color w:val="000000" w:themeColor="text1"/>
          <w:sz w:val="22"/>
          <w:szCs w:val="22"/>
        </w:rPr>
      </w:pPr>
      <w:r w:rsidRPr="00DF1456">
        <w:rPr>
          <w:rFonts w:ascii="Georgia" w:hAnsi="Georgia" w:cs="Times New Roman"/>
          <w:i/>
          <w:iCs/>
          <w:color w:val="000000" w:themeColor="text1"/>
          <w:sz w:val="22"/>
          <w:szCs w:val="22"/>
        </w:rPr>
        <w:t xml:space="preserve">The </w:t>
      </w:r>
      <w:proofErr w:type="gramStart"/>
      <w:r w:rsidRPr="00DF1456">
        <w:rPr>
          <w:rFonts w:ascii="Georgia" w:hAnsi="Georgia" w:cs="Times New Roman"/>
          <w:i/>
          <w:iCs/>
          <w:color w:val="000000" w:themeColor="text1"/>
          <w:sz w:val="22"/>
          <w:szCs w:val="22"/>
        </w:rPr>
        <w:t>student</w:t>
      </w:r>
      <w:proofErr w:type="gramEnd"/>
      <w:r w:rsidRPr="00DF1456">
        <w:rPr>
          <w:rFonts w:ascii="Georgia" w:hAnsi="Georgia" w:cs="Times New Roman"/>
          <w:i/>
          <w:iCs/>
          <w:color w:val="000000" w:themeColor="text1"/>
          <w:sz w:val="22"/>
          <w:szCs w:val="22"/>
        </w:rPr>
        <w:t xml:space="preserve"> will</w:t>
      </w:r>
      <w:r w:rsidRPr="00DF1456">
        <w:rPr>
          <w:rFonts w:ascii="Georgia" w:hAnsi="Georgia" w:cs="Times New Roman"/>
          <w:color w:val="000000" w:themeColor="text1"/>
          <w:sz w:val="22"/>
          <w:szCs w:val="22"/>
        </w:rPr>
        <w:t xml:space="preserve"> reflect on their experience in cross-cultural engagement and formulate a personal and corporate plan for incorporating this into future ministry. (Ministry Preparation/Spiritual Formation)</w:t>
      </w:r>
    </w:p>
    <w:p w14:paraId="056B461D" w14:textId="77777777" w:rsidR="00A77213" w:rsidRPr="00610264" w:rsidRDefault="00A77213" w:rsidP="00E1702E">
      <w:pPr>
        <w:spacing w:line="276" w:lineRule="auto"/>
        <w:rPr>
          <w:rFonts w:ascii="Georgia" w:hAnsi="Georgia" w:cs="Times New Roman"/>
          <w:b/>
          <w:bCs/>
          <w:sz w:val="22"/>
          <w:szCs w:val="22"/>
        </w:rPr>
      </w:pPr>
    </w:p>
    <w:p w14:paraId="5A3309A5" w14:textId="342AC8FA" w:rsidR="00924D86" w:rsidRPr="00610264" w:rsidRDefault="00924D86" w:rsidP="00E1702E">
      <w:pPr>
        <w:spacing w:line="276" w:lineRule="auto"/>
        <w:rPr>
          <w:rFonts w:ascii="Georgia" w:hAnsi="Georgia" w:cs="Times New Roman"/>
          <w:b/>
          <w:bCs/>
          <w:sz w:val="22"/>
          <w:szCs w:val="22"/>
        </w:rPr>
      </w:pPr>
    </w:p>
    <w:p w14:paraId="686CFE21" w14:textId="7817DFB2" w:rsidR="00780C62" w:rsidRPr="00750E73" w:rsidRDefault="00780C62" w:rsidP="00E1702E">
      <w:pPr>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Required Textbooks</w:t>
      </w:r>
    </w:p>
    <w:p w14:paraId="46EDA48D" w14:textId="25CE9CDA" w:rsidR="00780C62" w:rsidRPr="00610264" w:rsidRDefault="00780C62" w:rsidP="00E1702E">
      <w:pPr>
        <w:spacing w:line="276" w:lineRule="auto"/>
        <w:rPr>
          <w:rFonts w:ascii="Georgia" w:hAnsi="Georgia" w:cs="Times New Roman"/>
          <w:b/>
          <w:bCs/>
          <w:sz w:val="22"/>
          <w:szCs w:val="22"/>
        </w:rPr>
      </w:pPr>
    </w:p>
    <w:p w14:paraId="5415248D" w14:textId="3834CEDA" w:rsidR="007B55C0" w:rsidRPr="00FB30B2" w:rsidRDefault="003350ED" w:rsidP="140DF905">
      <w:pPr>
        <w:pStyle w:val="ListParagraph"/>
        <w:numPr>
          <w:ilvl w:val="0"/>
          <w:numId w:val="11"/>
        </w:num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 xml:space="preserve">Your required textbooks go here. </w:t>
      </w:r>
      <w:r w:rsidR="00A77213" w:rsidRPr="00A77213">
        <w:rPr>
          <w:rFonts w:ascii="Georgia" w:hAnsi="Georgia" w:cs="Times New Roman"/>
          <w:color w:val="FF0000"/>
          <w:sz w:val="22"/>
          <w:szCs w:val="22"/>
        </w:rPr>
        <w:t>(</w:t>
      </w:r>
      <w:r w:rsidR="004918BB">
        <w:rPr>
          <w:rFonts w:ascii="Georgia" w:hAnsi="Georgia" w:cs="Times New Roman"/>
          <w:color w:val="FF0000"/>
          <w:sz w:val="22"/>
          <w:szCs w:val="22"/>
        </w:rPr>
        <w:t>500</w:t>
      </w:r>
      <w:r w:rsidR="00223606">
        <w:rPr>
          <w:rFonts w:ascii="Georgia" w:hAnsi="Georgia" w:cs="Times New Roman"/>
          <w:color w:val="FF0000"/>
          <w:sz w:val="22"/>
          <w:szCs w:val="22"/>
        </w:rPr>
        <w:t>–</w:t>
      </w:r>
      <w:r w:rsidR="00A77213" w:rsidRPr="00A77213">
        <w:rPr>
          <w:rFonts w:ascii="Georgia" w:hAnsi="Georgia" w:cs="Times New Roman"/>
          <w:color w:val="FF0000"/>
          <w:sz w:val="22"/>
          <w:szCs w:val="22"/>
        </w:rPr>
        <w:t xml:space="preserve">800 pages </w:t>
      </w:r>
      <w:r w:rsidR="00223606">
        <w:rPr>
          <w:rFonts w:ascii="Georgia" w:hAnsi="Georgia" w:cs="Times New Roman"/>
          <w:color w:val="FF0000"/>
          <w:sz w:val="22"/>
          <w:szCs w:val="22"/>
        </w:rPr>
        <w:t>since</w:t>
      </w:r>
      <w:r w:rsidR="00F20B26">
        <w:rPr>
          <w:rFonts w:ascii="Georgia" w:hAnsi="Georgia" w:cs="Times New Roman"/>
          <w:color w:val="FF0000"/>
          <w:sz w:val="22"/>
          <w:szCs w:val="22"/>
        </w:rPr>
        <w:t xml:space="preserve"> students spend</w:t>
      </w:r>
      <w:r w:rsidR="00223606">
        <w:rPr>
          <w:rFonts w:ascii="Georgia" w:hAnsi="Georgia" w:cs="Times New Roman"/>
          <w:color w:val="FF0000"/>
          <w:sz w:val="22"/>
          <w:szCs w:val="22"/>
        </w:rPr>
        <w:t xml:space="preserve"> 2,400–3,600 minutes engaging in cross-cultural competency on the trip</w:t>
      </w:r>
      <w:r w:rsidR="00A77213" w:rsidRPr="00A77213">
        <w:rPr>
          <w:rFonts w:ascii="Georgia" w:hAnsi="Georgia" w:cs="Times New Roman"/>
          <w:color w:val="FF0000"/>
          <w:sz w:val="22"/>
          <w:szCs w:val="22"/>
        </w:rPr>
        <w:t>)</w:t>
      </w:r>
    </w:p>
    <w:p w14:paraId="23D99442" w14:textId="77777777" w:rsidR="00FB30B2" w:rsidRDefault="00FB30B2" w:rsidP="00FB30B2">
      <w:pPr>
        <w:autoSpaceDE w:val="0"/>
        <w:autoSpaceDN w:val="0"/>
        <w:adjustRightInd w:val="0"/>
        <w:spacing w:line="276" w:lineRule="auto"/>
        <w:rPr>
          <w:rFonts w:ascii="Georgia" w:hAnsi="Georgia" w:cs="Times New Roman"/>
          <w:sz w:val="22"/>
          <w:szCs w:val="22"/>
        </w:rPr>
      </w:pPr>
    </w:p>
    <w:p w14:paraId="429C2F7F" w14:textId="7A2CB0C7" w:rsidR="00FB30B2" w:rsidRPr="004777C6" w:rsidRDefault="00FB30B2" w:rsidP="00FB30B2">
      <w:p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Here is a sample </w:t>
      </w:r>
      <w:r w:rsidR="006D4180">
        <w:rPr>
          <w:rFonts w:ascii="Georgia" w:hAnsi="Georgia" w:cs="Times New Roman"/>
          <w:color w:val="FF0000"/>
          <w:sz w:val="22"/>
          <w:szCs w:val="22"/>
        </w:rPr>
        <w:t>reading</w:t>
      </w:r>
      <w:r w:rsidRPr="004777C6">
        <w:rPr>
          <w:rFonts w:ascii="Georgia" w:hAnsi="Georgia" w:cs="Times New Roman"/>
          <w:color w:val="FF0000"/>
          <w:sz w:val="22"/>
          <w:szCs w:val="22"/>
        </w:rPr>
        <w:t xml:space="preserve"> list for a Hindu </w:t>
      </w:r>
      <w:r w:rsidR="006D4180">
        <w:rPr>
          <w:rFonts w:ascii="Georgia" w:hAnsi="Georgia" w:cs="Times New Roman"/>
          <w:color w:val="FF0000"/>
          <w:sz w:val="22"/>
          <w:szCs w:val="22"/>
        </w:rPr>
        <w:t>c</w:t>
      </w:r>
      <w:r w:rsidRPr="004777C6">
        <w:rPr>
          <w:rFonts w:ascii="Georgia" w:hAnsi="Georgia" w:cs="Times New Roman"/>
          <w:color w:val="FF0000"/>
          <w:sz w:val="22"/>
          <w:szCs w:val="22"/>
        </w:rPr>
        <w:t>ontext:</w:t>
      </w:r>
    </w:p>
    <w:p w14:paraId="08D83AD8" w14:textId="7777777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proofErr w:type="spellStart"/>
      <w:r w:rsidRPr="004777C6">
        <w:rPr>
          <w:rFonts w:ascii="Georgia" w:hAnsi="Georgia" w:cs="Times New Roman"/>
          <w:color w:val="FF0000"/>
          <w:sz w:val="22"/>
          <w:szCs w:val="22"/>
        </w:rPr>
        <w:t>GoMethod</w:t>
      </w:r>
      <w:proofErr w:type="spellEnd"/>
      <w:r w:rsidRPr="004777C6">
        <w:rPr>
          <w:rFonts w:ascii="Georgia" w:hAnsi="Georgia" w:cs="Times New Roman"/>
          <w:color w:val="FF0000"/>
          <w:sz w:val="22"/>
          <w:szCs w:val="22"/>
        </w:rPr>
        <w:t xml:space="preserve"> IMB Application (see course page for link).</w:t>
      </w:r>
    </w:p>
    <w:p w14:paraId="21C9F38C" w14:textId="7777777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Elmer, Duane. </w:t>
      </w:r>
      <w:r w:rsidRPr="004777C6">
        <w:rPr>
          <w:rFonts w:ascii="Georgia" w:hAnsi="Georgia" w:cs="Times New Roman"/>
          <w:i/>
          <w:iCs/>
          <w:color w:val="FF0000"/>
          <w:sz w:val="22"/>
          <w:szCs w:val="22"/>
        </w:rPr>
        <w:t>Cross-Cultural Conflict: Building Relationships for Effective Ministry</w:t>
      </w:r>
      <w:r w:rsidRPr="004777C6">
        <w:rPr>
          <w:rFonts w:ascii="Georgia" w:hAnsi="Georgia" w:cs="Times New Roman"/>
          <w:color w:val="FF0000"/>
          <w:sz w:val="22"/>
          <w:szCs w:val="22"/>
        </w:rPr>
        <w:t>. Downers Grove, IVP Academic, 1993. 189 pages.</w:t>
      </w:r>
    </w:p>
    <w:p w14:paraId="2DD36843" w14:textId="71E93DB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Thirumalai, </w:t>
      </w:r>
      <w:proofErr w:type="spellStart"/>
      <w:r w:rsidRPr="004777C6">
        <w:rPr>
          <w:rFonts w:ascii="Georgia" w:hAnsi="Georgia" w:cs="Times New Roman"/>
          <w:color w:val="FF0000"/>
          <w:sz w:val="22"/>
          <w:szCs w:val="22"/>
        </w:rPr>
        <w:t>Madasamy</w:t>
      </w:r>
      <w:proofErr w:type="spellEnd"/>
      <w:r w:rsidRPr="004777C6">
        <w:rPr>
          <w:rFonts w:ascii="Georgia" w:hAnsi="Georgia" w:cs="Times New Roman"/>
          <w:color w:val="FF0000"/>
          <w:sz w:val="22"/>
          <w:szCs w:val="22"/>
        </w:rPr>
        <w:t xml:space="preserve">. </w:t>
      </w:r>
      <w:r w:rsidRPr="004777C6">
        <w:rPr>
          <w:rFonts w:ascii="Georgia" w:hAnsi="Georgia" w:cs="Times New Roman"/>
          <w:i/>
          <w:iCs/>
          <w:color w:val="FF0000"/>
          <w:sz w:val="22"/>
          <w:szCs w:val="22"/>
        </w:rPr>
        <w:t xml:space="preserve">Sharing Your Faith </w:t>
      </w:r>
      <w:r w:rsidR="00223606" w:rsidRPr="004777C6">
        <w:rPr>
          <w:rFonts w:ascii="Georgia" w:hAnsi="Georgia" w:cs="Times New Roman"/>
          <w:i/>
          <w:iCs/>
          <w:color w:val="FF0000"/>
          <w:sz w:val="22"/>
          <w:szCs w:val="22"/>
        </w:rPr>
        <w:t>with</w:t>
      </w:r>
      <w:r w:rsidRPr="004777C6">
        <w:rPr>
          <w:rFonts w:ascii="Georgia" w:hAnsi="Georgia" w:cs="Times New Roman"/>
          <w:i/>
          <w:iCs/>
          <w:color w:val="FF0000"/>
          <w:sz w:val="22"/>
          <w:szCs w:val="22"/>
        </w:rPr>
        <w:t xml:space="preserve"> a Hindu</w:t>
      </w:r>
      <w:r w:rsidRPr="004777C6">
        <w:rPr>
          <w:rFonts w:ascii="Georgia" w:hAnsi="Georgia" w:cs="Times New Roman"/>
          <w:color w:val="FF0000"/>
          <w:sz w:val="22"/>
          <w:szCs w:val="22"/>
        </w:rPr>
        <w:t>. Minneapolis, Minn.: Bethany House, 2002. 160 pages.</w:t>
      </w:r>
    </w:p>
    <w:p w14:paraId="2A8C6CEF" w14:textId="7777777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Allen, Roland. </w:t>
      </w:r>
      <w:r w:rsidRPr="004777C6">
        <w:rPr>
          <w:rFonts w:ascii="Georgia" w:hAnsi="Georgia" w:cs="Times New Roman"/>
          <w:i/>
          <w:iCs/>
          <w:color w:val="FF0000"/>
          <w:sz w:val="22"/>
          <w:szCs w:val="22"/>
        </w:rPr>
        <w:t>The Spontaneous Expansion of The Church</w:t>
      </w:r>
      <w:r w:rsidRPr="004777C6">
        <w:rPr>
          <w:rFonts w:ascii="Georgia" w:hAnsi="Georgia" w:cs="Times New Roman"/>
          <w:color w:val="FF0000"/>
          <w:sz w:val="22"/>
          <w:szCs w:val="22"/>
        </w:rPr>
        <w:t>. Eugene, OR: Wipf and Stock Pub., 1962. 188 pages.</w:t>
      </w:r>
    </w:p>
    <w:p w14:paraId="10B2DB29" w14:textId="7777777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For men:</w:t>
      </w:r>
    </w:p>
    <w:p w14:paraId="49152536" w14:textId="77777777" w:rsidR="00FB30B2" w:rsidRPr="004777C6" w:rsidRDefault="00FB30B2" w:rsidP="004777C6">
      <w:pPr>
        <w:pStyle w:val="ListParagraph"/>
        <w:numPr>
          <w:ilvl w:val="1"/>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Bennett, Matthew and Joshua Bowman. </w:t>
      </w:r>
      <w:r w:rsidRPr="004777C6">
        <w:rPr>
          <w:rFonts w:ascii="Georgia" w:hAnsi="Georgia" w:cs="Times New Roman"/>
          <w:i/>
          <w:iCs/>
          <w:color w:val="FF0000"/>
          <w:sz w:val="22"/>
          <w:szCs w:val="22"/>
        </w:rPr>
        <w:t>Before You Go: Wisdom from 10 Men on Serving Internationally</w:t>
      </w:r>
      <w:r w:rsidRPr="004777C6">
        <w:rPr>
          <w:rFonts w:ascii="Georgia" w:hAnsi="Georgia" w:cs="Times New Roman"/>
          <w:color w:val="FF0000"/>
          <w:sz w:val="22"/>
          <w:szCs w:val="22"/>
        </w:rPr>
        <w:t>. Brentwood: B&amp;H Publishing Group, 2024. 192 pages.</w:t>
      </w:r>
    </w:p>
    <w:p w14:paraId="342CE8C2" w14:textId="77777777"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For women:</w:t>
      </w:r>
    </w:p>
    <w:p w14:paraId="2C68529D" w14:textId="77777777" w:rsidR="004777C6" w:rsidRPr="004777C6" w:rsidRDefault="00FB30B2" w:rsidP="004777C6">
      <w:pPr>
        <w:pStyle w:val="ListParagraph"/>
        <w:numPr>
          <w:ilvl w:val="1"/>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Bennett, Emily. </w:t>
      </w:r>
      <w:r w:rsidRPr="004777C6">
        <w:rPr>
          <w:rFonts w:ascii="Georgia" w:hAnsi="Georgia" w:cs="Times New Roman"/>
          <w:i/>
          <w:iCs/>
          <w:color w:val="FF0000"/>
          <w:sz w:val="22"/>
          <w:szCs w:val="22"/>
        </w:rPr>
        <w:t>Before You Go: Wisdom from 10 Women Who Served</w:t>
      </w:r>
      <w:r w:rsidR="004777C6" w:rsidRPr="004777C6">
        <w:rPr>
          <w:rFonts w:ascii="Georgia" w:hAnsi="Georgia" w:cs="Times New Roman"/>
          <w:i/>
          <w:iCs/>
          <w:color w:val="FF0000"/>
          <w:sz w:val="22"/>
          <w:szCs w:val="22"/>
        </w:rPr>
        <w:t xml:space="preserve"> </w:t>
      </w:r>
      <w:r w:rsidRPr="004777C6">
        <w:rPr>
          <w:rFonts w:ascii="Georgia" w:hAnsi="Georgia" w:cs="Times New Roman"/>
          <w:i/>
          <w:iCs/>
          <w:color w:val="FF0000"/>
          <w:sz w:val="22"/>
          <w:szCs w:val="22"/>
        </w:rPr>
        <w:t>Internationally</w:t>
      </w:r>
      <w:r w:rsidRPr="004777C6">
        <w:rPr>
          <w:rFonts w:ascii="Georgia" w:hAnsi="Georgia" w:cs="Times New Roman"/>
          <w:color w:val="FF0000"/>
          <w:sz w:val="22"/>
          <w:szCs w:val="22"/>
        </w:rPr>
        <w:t>. Brentwood: B&amp;H Publishing Group, 2023. 192 pages.</w:t>
      </w:r>
    </w:p>
    <w:p w14:paraId="50DA22D0" w14:textId="6F4D277D" w:rsidR="004777C6"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Watch </w:t>
      </w:r>
      <w:r w:rsidR="00F20B26">
        <w:rPr>
          <w:rFonts w:ascii="Georgia" w:hAnsi="Georgia" w:cs="Times New Roman"/>
          <w:color w:val="FF0000"/>
          <w:sz w:val="22"/>
          <w:szCs w:val="22"/>
        </w:rPr>
        <w:t>“</w:t>
      </w:r>
      <w:r w:rsidRPr="004777C6">
        <w:rPr>
          <w:rFonts w:ascii="Georgia" w:hAnsi="Georgia" w:cs="Times New Roman"/>
          <w:color w:val="FF0000"/>
          <w:sz w:val="22"/>
          <w:szCs w:val="22"/>
        </w:rPr>
        <w:t>The History of Hindu India, From Ancient Times</w:t>
      </w:r>
      <w:r w:rsidR="00F20B26">
        <w:rPr>
          <w:rFonts w:ascii="Georgia" w:hAnsi="Georgia" w:cs="Times New Roman"/>
          <w:color w:val="FF0000"/>
          <w:sz w:val="22"/>
          <w:szCs w:val="22"/>
        </w:rPr>
        <w:t>”</w:t>
      </w:r>
      <w:r w:rsidRPr="004777C6">
        <w:rPr>
          <w:rFonts w:ascii="Georgia" w:hAnsi="Georgia" w:cs="Times New Roman"/>
          <w:color w:val="FF0000"/>
          <w:sz w:val="22"/>
          <w:szCs w:val="22"/>
        </w:rPr>
        <w:t xml:space="preserve"> (YouTube video).</w:t>
      </w:r>
    </w:p>
    <w:p w14:paraId="3D76420D" w14:textId="093B1D1E" w:rsidR="00FB30B2" w:rsidRPr="004777C6" w:rsidRDefault="00FB30B2" w:rsidP="00FB30B2">
      <w:pPr>
        <w:pStyle w:val="ListParagraph"/>
        <w:numPr>
          <w:ilvl w:val="0"/>
          <w:numId w:val="11"/>
        </w:numPr>
        <w:autoSpaceDE w:val="0"/>
        <w:autoSpaceDN w:val="0"/>
        <w:adjustRightInd w:val="0"/>
        <w:spacing w:line="276" w:lineRule="auto"/>
        <w:rPr>
          <w:rFonts w:ascii="Georgia" w:hAnsi="Georgia" w:cs="Times New Roman"/>
          <w:color w:val="FF0000"/>
          <w:sz w:val="22"/>
          <w:szCs w:val="22"/>
        </w:rPr>
      </w:pPr>
      <w:r w:rsidRPr="004777C6">
        <w:rPr>
          <w:rFonts w:ascii="Georgia" w:hAnsi="Georgia" w:cs="Times New Roman"/>
          <w:color w:val="FF0000"/>
          <w:sz w:val="22"/>
          <w:szCs w:val="22"/>
        </w:rPr>
        <w:t xml:space="preserve">100 pages related to the ministry context. </w:t>
      </w:r>
      <w:r w:rsidR="00A414D0">
        <w:rPr>
          <w:rFonts w:ascii="Georgia" w:hAnsi="Georgia" w:cs="Times New Roman"/>
          <w:color w:val="FF0000"/>
          <w:sz w:val="22"/>
          <w:szCs w:val="22"/>
        </w:rPr>
        <w:t>Students can source t</w:t>
      </w:r>
      <w:r w:rsidRPr="004777C6">
        <w:rPr>
          <w:rFonts w:ascii="Georgia" w:hAnsi="Georgia" w:cs="Times New Roman"/>
          <w:color w:val="FF0000"/>
          <w:sz w:val="22"/>
          <w:szCs w:val="22"/>
        </w:rPr>
        <w:t xml:space="preserve">hese pages from a </w:t>
      </w:r>
      <w:r w:rsidR="00A414D0">
        <w:rPr>
          <w:rFonts w:ascii="Georgia" w:hAnsi="Georgia" w:cs="Times New Roman"/>
          <w:color w:val="FF0000"/>
          <w:sz w:val="22"/>
          <w:szCs w:val="22"/>
        </w:rPr>
        <w:t>variety</w:t>
      </w:r>
      <w:r w:rsidRPr="004777C6">
        <w:rPr>
          <w:rFonts w:ascii="Georgia" w:hAnsi="Georgia" w:cs="Times New Roman"/>
          <w:color w:val="FF0000"/>
          <w:sz w:val="22"/>
          <w:szCs w:val="22"/>
        </w:rPr>
        <w:t xml:space="preserve"> of</w:t>
      </w:r>
      <w:r w:rsidR="004777C6" w:rsidRPr="004777C6">
        <w:rPr>
          <w:rFonts w:ascii="Georgia" w:hAnsi="Georgia" w:cs="Times New Roman"/>
          <w:color w:val="FF0000"/>
          <w:sz w:val="22"/>
          <w:szCs w:val="22"/>
        </w:rPr>
        <w:t xml:space="preserve"> </w:t>
      </w:r>
      <w:r w:rsidRPr="004777C6">
        <w:rPr>
          <w:rFonts w:ascii="Georgia" w:hAnsi="Georgia" w:cs="Times New Roman"/>
          <w:color w:val="FF0000"/>
          <w:sz w:val="22"/>
          <w:szCs w:val="22"/>
        </w:rPr>
        <w:t>resources</w:t>
      </w:r>
      <w:r w:rsidR="00A414D0">
        <w:rPr>
          <w:rFonts w:ascii="Georgia" w:hAnsi="Georgia" w:cs="Times New Roman"/>
          <w:color w:val="FF0000"/>
          <w:sz w:val="22"/>
          <w:szCs w:val="22"/>
        </w:rPr>
        <w:t>, including</w:t>
      </w:r>
      <w:r w:rsidRPr="004777C6">
        <w:rPr>
          <w:rFonts w:ascii="Georgia" w:hAnsi="Georgia" w:cs="Times New Roman"/>
          <w:color w:val="FF0000"/>
          <w:sz w:val="22"/>
          <w:szCs w:val="22"/>
        </w:rPr>
        <w:t xml:space="preserve"> tour books, websites, news articles, mission strategy documents, </w:t>
      </w:r>
      <w:r w:rsidR="00A414D0">
        <w:rPr>
          <w:rFonts w:ascii="Georgia" w:hAnsi="Georgia" w:cs="Times New Roman"/>
          <w:color w:val="FF0000"/>
          <w:sz w:val="22"/>
          <w:szCs w:val="22"/>
        </w:rPr>
        <w:t xml:space="preserve">and online resources such as </w:t>
      </w:r>
      <w:r w:rsidRPr="004777C6">
        <w:rPr>
          <w:rFonts w:ascii="Georgia" w:hAnsi="Georgia" w:cs="Times New Roman"/>
          <w:color w:val="FF0000"/>
          <w:sz w:val="22"/>
          <w:szCs w:val="22"/>
        </w:rPr>
        <w:t>Google</w:t>
      </w:r>
      <w:r w:rsidR="00A414D0">
        <w:rPr>
          <w:rFonts w:ascii="Georgia" w:hAnsi="Georgia" w:cs="Times New Roman"/>
          <w:color w:val="FF0000"/>
          <w:sz w:val="22"/>
          <w:szCs w:val="22"/>
        </w:rPr>
        <w:t xml:space="preserve"> and</w:t>
      </w:r>
      <w:r w:rsidR="004777C6" w:rsidRPr="004777C6">
        <w:rPr>
          <w:rFonts w:ascii="Georgia" w:hAnsi="Georgia" w:cs="Times New Roman"/>
          <w:color w:val="FF0000"/>
          <w:sz w:val="22"/>
          <w:szCs w:val="22"/>
        </w:rPr>
        <w:t xml:space="preserve"> </w:t>
      </w:r>
      <w:r w:rsidRPr="004777C6">
        <w:rPr>
          <w:rFonts w:ascii="Georgia" w:hAnsi="Georgia" w:cs="Times New Roman"/>
          <w:color w:val="FF0000"/>
          <w:sz w:val="22"/>
          <w:szCs w:val="22"/>
        </w:rPr>
        <w:t xml:space="preserve">Wikipedia. Students will read this in </w:t>
      </w:r>
      <w:r w:rsidRPr="004777C6">
        <w:rPr>
          <w:rFonts w:ascii="Georgia" w:hAnsi="Georgia" w:cs="Times New Roman"/>
          <w:color w:val="FF0000"/>
          <w:sz w:val="22"/>
          <w:szCs w:val="22"/>
        </w:rPr>
        <w:lastRenderedPageBreak/>
        <w:t>preparation for ministering in this context</w:t>
      </w:r>
      <w:r w:rsidR="004777C6" w:rsidRPr="004777C6">
        <w:rPr>
          <w:rFonts w:ascii="Georgia" w:hAnsi="Georgia" w:cs="Times New Roman"/>
          <w:color w:val="FF0000"/>
          <w:sz w:val="22"/>
          <w:szCs w:val="22"/>
        </w:rPr>
        <w:t xml:space="preserve"> </w:t>
      </w:r>
      <w:r w:rsidRPr="004777C6">
        <w:rPr>
          <w:rFonts w:ascii="Georgia" w:hAnsi="Georgia" w:cs="Times New Roman"/>
          <w:color w:val="FF0000"/>
          <w:sz w:val="22"/>
          <w:szCs w:val="22"/>
        </w:rPr>
        <w:t>during the trip and will incorporate insights from this reading into their written</w:t>
      </w:r>
      <w:r w:rsidR="004777C6" w:rsidRPr="004777C6">
        <w:rPr>
          <w:rFonts w:ascii="Georgia" w:hAnsi="Georgia" w:cs="Times New Roman"/>
          <w:color w:val="FF0000"/>
          <w:sz w:val="22"/>
          <w:szCs w:val="22"/>
        </w:rPr>
        <w:t xml:space="preserve"> </w:t>
      </w:r>
      <w:r w:rsidRPr="004777C6">
        <w:rPr>
          <w:rFonts w:ascii="Georgia" w:hAnsi="Georgia" w:cs="Times New Roman"/>
          <w:color w:val="FF0000"/>
          <w:sz w:val="22"/>
          <w:szCs w:val="22"/>
        </w:rPr>
        <w:t>assignments as well.</w:t>
      </w:r>
    </w:p>
    <w:p w14:paraId="707C1448" w14:textId="58EC041A" w:rsidR="00FB30B2" w:rsidRDefault="00FB30B2" w:rsidP="00FB30B2">
      <w:pPr>
        <w:autoSpaceDE w:val="0"/>
        <w:autoSpaceDN w:val="0"/>
        <w:adjustRightInd w:val="0"/>
        <w:spacing w:line="276" w:lineRule="auto"/>
        <w:rPr>
          <w:rFonts w:ascii="Georgia" w:hAnsi="Georgia" w:cs="Times New Roman"/>
          <w:sz w:val="22"/>
          <w:szCs w:val="22"/>
        </w:rPr>
      </w:pPr>
    </w:p>
    <w:p w14:paraId="79A1F67E" w14:textId="057C3956" w:rsidR="006C3355" w:rsidRDefault="006C3355" w:rsidP="00FB30B2">
      <w:pPr>
        <w:autoSpaceDE w:val="0"/>
        <w:autoSpaceDN w:val="0"/>
        <w:adjustRightInd w:val="0"/>
        <w:spacing w:line="276" w:lineRule="auto"/>
        <w:rPr>
          <w:rFonts w:ascii="Georgia" w:hAnsi="Georgia" w:cs="Times New Roman"/>
          <w:color w:val="FF0000"/>
          <w:sz w:val="22"/>
          <w:szCs w:val="22"/>
        </w:rPr>
      </w:pPr>
      <w:r>
        <w:rPr>
          <w:rFonts w:ascii="Georgia" w:hAnsi="Georgia" w:cs="Times New Roman"/>
          <w:color w:val="FF0000"/>
          <w:sz w:val="22"/>
          <w:szCs w:val="22"/>
        </w:rPr>
        <w:t xml:space="preserve">Here is a sample </w:t>
      </w:r>
      <w:r w:rsidR="006D4180">
        <w:rPr>
          <w:rFonts w:ascii="Georgia" w:hAnsi="Georgia" w:cs="Times New Roman"/>
          <w:color w:val="FF0000"/>
          <w:sz w:val="22"/>
          <w:szCs w:val="22"/>
        </w:rPr>
        <w:t>reading</w:t>
      </w:r>
      <w:r>
        <w:rPr>
          <w:rFonts w:ascii="Georgia" w:hAnsi="Georgia" w:cs="Times New Roman"/>
          <w:color w:val="FF0000"/>
          <w:sz w:val="22"/>
          <w:szCs w:val="22"/>
        </w:rPr>
        <w:t xml:space="preserve"> list f</w:t>
      </w:r>
      <w:r w:rsidR="00473027">
        <w:rPr>
          <w:rFonts w:ascii="Georgia" w:hAnsi="Georgia" w:cs="Times New Roman"/>
          <w:color w:val="FF0000"/>
          <w:sz w:val="22"/>
          <w:szCs w:val="22"/>
        </w:rPr>
        <w:t>or</w:t>
      </w:r>
      <w:r>
        <w:rPr>
          <w:rFonts w:ascii="Georgia" w:hAnsi="Georgia" w:cs="Times New Roman"/>
          <w:color w:val="FF0000"/>
          <w:sz w:val="22"/>
          <w:szCs w:val="22"/>
        </w:rPr>
        <w:t xml:space="preserve"> a </w:t>
      </w:r>
      <w:r w:rsidR="00A414D0">
        <w:rPr>
          <w:rFonts w:ascii="Georgia" w:hAnsi="Georgia" w:cs="Times New Roman"/>
          <w:color w:val="FF0000"/>
          <w:sz w:val="22"/>
          <w:szCs w:val="22"/>
        </w:rPr>
        <w:t>post-Christian</w:t>
      </w:r>
      <w:r w:rsidR="00473027">
        <w:rPr>
          <w:rFonts w:ascii="Georgia" w:hAnsi="Georgia" w:cs="Times New Roman"/>
          <w:color w:val="FF0000"/>
          <w:sz w:val="22"/>
          <w:szCs w:val="22"/>
        </w:rPr>
        <w:t xml:space="preserve"> </w:t>
      </w:r>
      <w:r>
        <w:rPr>
          <w:rFonts w:ascii="Georgia" w:hAnsi="Georgia" w:cs="Times New Roman"/>
          <w:color w:val="FF0000"/>
          <w:sz w:val="22"/>
          <w:szCs w:val="22"/>
        </w:rPr>
        <w:t xml:space="preserve">Western European </w:t>
      </w:r>
      <w:r w:rsidR="00473027">
        <w:rPr>
          <w:rFonts w:ascii="Georgia" w:hAnsi="Georgia" w:cs="Times New Roman"/>
          <w:color w:val="FF0000"/>
          <w:sz w:val="22"/>
          <w:szCs w:val="22"/>
        </w:rPr>
        <w:t>context (London):</w:t>
      </w:r>
    </w:p>
    <w:p w14:paraId="5AF2B11B" w14:textId="1AC98972" w:rsidR="00473027" w:rsidRDefault="00473027" w:rsidP="00473027">
      <w:pPr>
        <w:pStyle w:val="ListParagraph"/>
        <w:numPr>
          <w:ilvl w:val="0"/>
          <w:numId w:val="14"/>
        </w:numPr>
        <w:autoSpaceDE w:val="0"/>
        <w:autoSpaceDN w:val="0"/>
        <w:adjustRightInd w:val="0"/>
        <w:spacing w:line="276" w:lineRule="auto"/>
        <w:rPr>
          <w:rFonts w:ascii="Georgia" w:hAnsi="Georgia" w:cs="Times New Roman"/>
          <w:color w:val="FF0000"/>
          <w:sz w:val="22"/>
          <w:szCs w:val="22"/>
        </w:rPr>
      </w:pPr>
      <w:r w:rsidRPr="00473027">
        <w:rPr>
          <w:rFonts w:ascii="Georgia" w:hAnsi="Georgia" w:cs="Times New Roman"/>
          <w:color w:val="FF0000"/>
          <w:sz w:val="22"/>
          <w:szCs w:val="22"/>
        </w:rPr>
        <w:t xml:space="preserve">Daniel Strange, </w:t>
      </w:r>
      <w:r w:rsidRPr="00473027">
        <w:rPr>
          <w:rFonts w:ascii="Georgia" w:hAnsi="Georgia" w:cs="Times New Roman"/>
          <w:i/>
          <w:iCs/>
          <w:color w:val="FF0000"/>
          <w:sz w:val="22"/>
          <w:szCs w:val="22"/>
        </w:rPr>
        <w:t xml:space="preserve">Making Faith Magnetic: 5 Hidden Themes Our Culture </w:t>
      </w:r>
      <w:r w:rsidR="00F20B26">
        <w:rPr>
          <w:rFonts w:ascii="Georgia" w:hAnsi="Georgia" w:cs="Times New Roman"/>
          <w:i/>
          <w:iCs/>
          <w:color w:val="FF0000"/>
          <w:sz w:val="22"/>
          <w:szCs w:val="22"/>
        </w:rPr>
        <w:t>Can’t</w:t>
      </w:r>
      <w:r w:rsidRPr="00473027">
        <w:rPr>
          <w:rFonts w:ascii="Georgia" w:hAnsi="Georgia" w:cs="Times New Roman"/>
          <w:i/>
          <w:iCs/>
          <w:color w:val="FF0000"/>
          <w:sz w:val="22"/>
          <w:szCs w:val="22"/>
        </w:rPr>
        <w:t xml:space="preserve"> Stop</w:t>
      </w:r>
      <w:r>
        <w:rPr>
          <w:rFonts w:ascii="Georgia" w:hAnsi="Georgia" w:cs="Times New Roman"/>
          <w:i/>
          <w:iCs/>
          <w:color w:val="FF0000"/>
          <w:sz w:val="22"/>
          <w:szCs w:val="22"/>
        </w:rPr>
        <w:t xml:space="preserve"> </w:t>
      </w:r>
      <w:r w:rsidRPr="00473027">
        <w:rPr>
          <w:rFonts w:ascii="Georgia" w:hAnsi="Georgia" w:cs="Times New Roman"/>
          <w:i/>
          <w:iCs/>
          <w:color w:val="FF0000"/>
          <w:sz w:val="22"/>
          <w:szCs w:val="22"/>
        </w:rPr>
        <w:t xml:space="preserve">Talking About, And How to Connect Them to Christ </w:t>
      </w:r>
      <w:r w:rsidRPr="00473027">
        <w:rPr>
          <w:rFonts w:ascii="Georgia" w:hAnsi="Georgia" w:cs="Times New Roman"/>
          <w:color w:val="FF0000"/>
          <w:sz w:val="22"/>
          <w:szCs w:val="22"/>
        </w:rPr>
        <w:t>(The Good Book Company, 2021).</w:t>
      </w:r>
    </w:p>
    <w:p w14:paraId="450E6C49" w14:textId="69D8B816" w:rsidR="00473027" w:rsidRDefault="00473027" w:rsidP="00473027">
      <w:pPr>
        <w:pStyle w:val="ListParagraph"/>
        <w:numPr>
          <w:ilvl w:val="0"/>
          <w:numId w:val="14"/>
        </w:numPr>
        <w:autoSpaceDE w:val="0"/>
        <w:autoSpaceDN w:val="0"/>
        <w:adjustRightInd w:val="0"/>
        <w:spacing w:line="276" w:lineRule="auto"/>
        <w:rPr>
          <w:rFonts w:ascii="Georgia" w:hAnsi="Georgia" w:cs="Times New Roman"/>
          <w:color w:val="FF0000"/>
          <w:sz w:val="22"/>
          <w:szCs w:val="22"/>
        </w:rPr>
      </w:pPr>
      <w:r w:rsidRPr="00473027">
        <w:rPr>
          <w:rFonts w:ascii="Georgia" w:hAnsi="Georgia" w:cs="Times New Roman"/>
          <w:color w:val="FF0000"/>
          <w:sz w:val="22"/>
          <w:szCs w:val="22"/>
        </w:rPr>
        <w:t xml:space="preserve">J.D. Payne, </w:t>
      </w:r>
      <w:r w:rsidRPr="00473027">
        <w:rPr>
          <w:rFonts w:ascii="Georgia" w:hAnsi="Georgia" w:cs="Times New Roman"/>
          <w:i/>
          <w:iCs/>
          <w:color w:val="FF0000"/>
          <w:sz w:val="22"/>
          <w:szCs w:val="22"/>
        </w:rPr>
        <w:t xml:space="preserve">Apostolic Imagination: Recovering the Vision for the </w:t>
      </w:r>
      <w:r w:rsidR="00F20B26">
        <w:rPr>
          <w:rFonts w:ascii="Georgia" w:hAnsi="Georgia" w:cs="Times New Roman"/>
          <w:i/>
          <w:iCs/>
          <w:color w:val="FF0000"/>
          <w:sz w:val="22"/>
          <w:szCs w:val="22"/>
        </w:rPr>
        <w:t>Church’s</w:t>
      </w:r>
      <w:r w:rsidRPr="00473027">
        <w:rPr>
          <w:rFonts w:ascii="Georgia" w:hAnsi="Georgia" w:cs="Times New Roman"/>
          <w:i/>
          <w:iCs/>
          <w:color w:val="FF0000"/>
          <w:sz w:val="22"/>
          <w:szCs w:val="22"/>
        </w:rPr>
        <w:t xml:space="preserve"> Mission</w:t>
      </w:r>
      <w:r>
        <w:rPr>
          <w:rFonts w:ascii="Georgia" w:hAnsi="Georgia" w:cs="Times New Roman"/>
          <w:i/>
          <w:iCs/>
          <w:color w:val="FF0000"/>
          <w:sz w:val="22"/>
          <w:szCs w:val="22"/>
        </w:rPr>
        <w:t xml:space="preserve"> </w:t>
      </w:r>
      <w:r w:rsidRPr="00473027">
        <w:rPr>
          <w:rFonts w:ascii="Georgia" w:hAnsi="Georgia" w:cs="Times New Roman"/>
          <w:i/>
          <w:iCs/>
          <w:color w:val="FF0000"/>
          <w:sz w:val="22"/>
          <w:szCs w:val="22"/>
        </w:rPr>
        <w:t>Today</w:t>
      </w:r>
      <w:r w:rsidRPr="00473027">
        <w:rPr>
          <w:rFonts w:ascii="Georgia" w:hAnsi="Georgia" w:cs="Times New Roman"/>
          <w:color w:val="FF0000"/>
          <w:sz w:val="22"/>
          <w:szCs w:val="22"/>
        </w:rPr>
        <w:t xml:space="preserve"> (Baker Academic: 2022)</w:t>
      </w:r>
    </w:p>
    <w:p w14:paraId="56E718E3" w14:textId="09B0389D" w:rsidR="00473027" w:rsidRPr="00473027" w:rsidRDefault="00473027" w:rsidP="00473027">
      <w:pPr>
        <w:pStyle w:val="ListParagraph"/>
        <w:numPr>
          <w:ilvl w:val="0"/>
          <w:numId w:val="14"/>
        </w:numPr>
        <w:autoSpaceDE w:val="0"/>
        <w:autoSpaceDN w:val="0"/>
        <w:adjustRightInd w:val="0"/>
        <w:spacing w:line="276" w:lineRule="auto"/>
        <w:rPr>
          <w:rFonts w:ascii="Georgia" w:hAnsi="Georgia" w:cs="Times New Roman"/>
          <w:color w:val="FF0000"/>
          <w:sz w:val="22"/>
          <w:szCs w:val="22"/>
        </w:rPr>
      </w:pPr>
      <w:r w:rsidRPr="00473027">
        <w:rPr>
          <w:rFonts w:ascii="Georgia" w:hAnsi="Georgia" w:cs="Times New Roman"/>
          <w:i/>
          <w:iCs/>
          <w:color w:val="FF0000"/>
          <w:sz w:val="22"/>
          <w:szCs w:val="22"/>
        </w:rPr>
        <w:t>100 pages related to London</w:t>
      </w:r>
      <w:r w:rsidR="00A414D0">
        <w:rPr>
          <w:rFonts w:ascii="Georgia" w:hAnsi="Georgia" w:cs="Times New Roman"/>
          <w:i/>
          <w:iCs/>
          <w:color w:val="FF0000"/>
          <w:sz w:val="22"/>
          <w:szCs w:val="22"/>
        </w:rPr>
        <w:t>,</w:t>
      </w:r>
      <w:r w:rsidRPr="00473027">
        <w:rPr>
          <w:rFonts w:ascii="Georgia" w:hAnsi="Georgia" w:cs="Times New Roman"/>
          <w:i/>
          <w:iCs/>
          <w:color w:val="FF0000"/>
          <w:sz w:val="22"/>
          <w:szCs w:val="22"/>
        </w:rPr>
        <w:t xml:space="preserve"> England</w:t>
      </w:r>
      <w:r>
        <w:rPr>
          <w:rFonts w:ascii="Georgia" w:hAnsi="Georgia" w:cs="Times New Roman"/>
          <w:i/>
          <w:iCs/>
          <w:color w:val="FF0000"/>
          <w:sz w:val="22"/>
          <w:szCs w:val="22"/>
        </w:rPr>
        <w:t xml:space="preserve"> </w:t>
      </w:r>
    </w:p>
    <w:p w14:paraId="7D52E838" w14:textId="5E608935" w:rsidR="00473027" w:rsidRDefault="00473027" w:rsidP="00473027">
      <w:pPr>
        <w:pStyle w:val="ListParagraph"/>
        <w:numPr>
          <w:ilvl w:val="0"/>
          <w:numId w:val="14"/>
        </w:numPr>
        <w:autoSpaceDE w:val="0"/>
        <w:autoSpaceDN w:val="0"/>
        <w:adjustRightInd w:val="0"/>
        <w:spacing w:line="276" w:lineRule="auto"/>
        <w:rPr>
          <w:rFonts w:ascii="Georgia" w:hAnsi="Georgia" w:cs="Times New Roman"/>
          <w:color w:val="FF0000"/>
          <w:sz w:val="22"/>
          <w:szCs w:val="22"/>
        </w:rPr>
      </w:pPr>
      <w:r w:rsidRPr="00473027">
        <w:rPr>
          <w:rFonts w:ascii="Georgia" w:hAnsi="Georgia" w:cs="Times New Roman"/>
          <w:color w:val="FF0000"/>
          <w:sz w:val="22"/>
          <w:szCs w:val="22"/>
        </w:rPr>
        <w:t>These pages can come from a mixture of resources</w:t>
      </w:r>
      <w:r w:rsidR="00A414D0">
        <w:rPr>
          <w:rFonts w:ascii="Georgia" w:hAnsi="Georgia" w:cs="Times New Roman"/>
          <w:color w:val="FF0000"/>
          <w:sz w:val="22"/>
          <w:szCs w:val="22"/>
        </w:rPr>
        <w:t>, including</w:t>
      </w:r>
      <w:r w:rsidRPr="00473027">
        <w:rPr>
          <w:rFonts w:ascii="Georgia" w:hAnsi="Georgia" w:cs="Times New Roman"/>
          <w:color w:val="FF0000"/>
          <w:sz w:val="22"/>
          <w:szCs w:val="22"/>
        </w:rPr>
        <w:t xml:space="preserve"> tour books, websites, mission strategy</w:t>
      </w:r>
      <w:r>
        <w:rPr>
          <w:rFonts w:ascii="Georgia" w:hAnsi="Georgia" w:cs="Times New Roman"/>
          <w:color w:val="FF0000"/>
          <w:sz w:val="22"/>
          <w:szCs w:val="22"/>
        </w:rPr>
        <w:t xml:space="preserve"> </w:t>
      </w:r>
      <w:r w:rsidRPr="00473027">
        <w:rPr>
          <w:rFonts w:ascii="Georgia" w:hAnsi="Georgia" w:cs="Times New Roman"/>
          <w:color w:val="FF0000"/>
          <w:sz w:val="22"/>
          <w:szCs w:val="22"/>
        </w:rPr>
        <w:t xml:space="preserve">documents, Google, Wikipedia, News outlets, </w:t>
      </w:r>
      <w:r w:rsidR="00A414D0">
        <w:rPr>
          <w:rFonts w:ascii="Georgia" w:hAnsi="Georgia" w:cs="Times New Roman"/>
          <w:color w:val="FF0000"/>
          <w:sz w:val="22"/>
          <w:szCs w:val="22"/>
        </w:rPr>
        <w:t>and other sources</w:t>
      </w:r>
      <w:r w:rsidRPr="00473027">
        <w:rPr>
          <w:rFonts w:ascii="Georgia" w:hAnsi="Georgia" w:cs="Times New Roman"/>
          <w:color w:val="FF0000"/>
          <w:sz w:val="22"/>
          <w:szCs w:val="22"/>
        </w:rPr>
        <w:t xml:space="preserve">. Students will keep </w:t>
      </w:r>
      <w:proofErr w:type="gramStart"/>
      <w:r w:rsidRPr="00473027">
        <w:rPr>
          <w:rFonts w:ascii="Georgia" w:hAnsi="Georgia" w:cs="Times New Roman"/>
          <w:color w:val="FF0000"/>
          <w:sz w:val="22"/>
          <w:szCs w:val="22"/>
        </w:rPr>
        <w:t>a</w:t>
      </w:r>
      <w:r>
        <w:rPr>
          <w:rFonts w:ascii="Georgia" w:hAnsi="Georgia" w:cs="Times New Roman"/>
          <w:color w:val="FF0000"/>
          <w:sz w:val="22"/>
          <w:szCs w:val="22"/>
        </w:rPr>
        <w:t xml:space="preserve"> </w:t>
      </w:r>
      <w:r w:rsidRPr="00473027">
        <w:rPr>
          <w:rFonts w:ascii="Georgia" w:hAnsi="Georgia" w:cs="Times New Roman"/>
          <w:color w:val="FF0000"/>
          <w:sz w:val="22"/>
          <w:szCs w:val="22"/>
        </w:rPr>
        <w:t>reading</w:t>
      </w:r>
      <w:proofErr w:type="gramEnd"/>
      <w:r w:rsidRPr="00473027">
        <w:rPr>
          <w:rFonts w:ascii="Georgia" w:hAnsi="Georgia" w:cs="Times New Roman"/>
          <w:color w:val="FF0000"/>
          <w:sz w:val="22"/>
          <w:szCs w:val="22"/>
        </w:rPr>
        <w:t xml:space="preserve"> journal</w:t>
      </w:r>
      <w:r w:rsidR="00A414D0">
        <w:rPr>
          <w:rFonts w:ascii="Georgia" w:hAnsi="Georgia" w:cs="Times New Roman"/>
          <w:color w:val="FF0000"/>
          <w:sz w:val="22"/>
          <w:szCs w:val="22"/>
        </w:rPr>
        <w:t>,</w:t>
      </w:r>
      <w:r w:rsidRPr="00473027">
        <w:rPr>
          <w:rFonts w:ascii="Georgia" w:hAnsi="Georgia" w:cs="Times New Roman"/>
          <w:color w:val="FF0000"/>
          <w:sz w:val="22"/>
          <w:szCs w:val="22"/>
        </w:rPr>
        <w:t xml:space="preserve"> which will include the number of pages read and insights about the city.</w:t>
      </w:r>
    </w:p>
    <w:p w14:paraId="0B90A34C" w14:textId="1DE47811" w:rsidR="00473027" w:rsidRDefault="00473027" w:rsidP="00473027">
      <w:pPr>
        <w:pStyle w:val="ListParagraph"/>
        <w:numPr>
          <w:ilvl w:val="0"/>
          <w:numId w:val="14"/>
        </w:numPr>
        <w:autoSpaceDE w:val="0"/>
        <w:autoSpaceDN w:val="0"/>
        <w:adjustRightInd w:val="0"/>
        <w:spacing w:line="276" w:lineRule="auto"/>
        <w:rPr>
          <w:rFonts w:ascii="Georgia" w:hAnsi="Georgia" w:cs="Times New Roman"/>
          <w:color w:val="FF0000"/>
          <w:sz w:val="22"/>
          <w:szCs w:val="22"/>
        </w:rPr>
      </w:pPr>
      <w:r w:rsidRPr="00473027">
        <w:rPr>
          <w:rFonts w:ascii="Georgia" w:hAnsi="Georgia" w:cs="Times New Roman"/>
          <w:color w:val="FF0000"/>
          <w:sz w:val="22"/>
          <w:szCs w:val="22"/>
        </w:rPr>
        <w:t xml:space="preserve">Hildreth &amp; McKinion, </w:t>
      </w:r>
      <w:r w:rsidRPr="00473027">
        <w:rPr>
          <w:rFonts w:ascii="Georgia" w:hAnsi="Georgia" w:cs="Times New Roman"/>
          <w:i/>
          <w:iCs/>
          <w:color w:val="FF0000"/>
          <w:sz w:val="22"/>
          <w:szCs w:val="22"/>
        </w:rPr>
        <w:t xml:space="preserve">Sharing Jesus Without Freaking Out, 2nd edition. </w:t>
      </w:r>
      <w:r w:rsidRPr="00473027">
        <w:rPr>
          <w:rFonts w:ascii="Georgia" w:hAnsi="Georgia" w:cs="Times New Roman"/>
          <w:color w:val="FF0000"/>
          <w:sz w:val="22"/>
          <w:szCs w:val="22"/>
        </w:rPr>
        <w:t>(Note, there is a</w:t>
      </w:r>
      <w:r>
        <w:rPr>
          <w:rFonts w:ascii="Georgia" w:hAnsi="Georgia" w:cs="Times New Roman"/>
          <w:color w:val="FF0000"/>
          <w:sz w:val="22"/>
          <w:szCs w:val="22"/>
        </w:rPr>
        <w:t xml:space="preserve"> </w:t>
      </w:r>
      <w:r w:rsidRPr="00473027">
        <w:rPr>
          <w:rFonts w:ascii="Georgia" w:hAnsi="Georgia" w:cs="Times New Roman"/>
          <w:color w:val="FF0000"/>
          <w:sz w:val="22"/>
          <w:szCs w:val="22"/>
        </w:rPr>
        <w:t>first edition of this text as well, but there have been significant changes</w:t>
      </w:r>
      <w:r w:rsidR="00A414D0">
        <w:rPr>
          <w:rFonts w:ascii="Georgia" w:hAnsi="Georgia" w:cs="Times New Roman"/>
          <w:color w:val="FF0000"/>
          <w:sz w:val="22"/>
          <w:szCs w:val="22"/>
        </w:rPr>
        <w:t>,</w:t>
      </w:r>
      <w:r w:rsidRPr="00473027">
        <w:rPr>
          <w:rFonts w:ascii="Georgia" w:hAnsi="Georgia" w:cs="Times New Roman"/>
          <w:color w:val="FF0000"/>
          <w:sz w:val="22"/>
          <w:szCs w:val="22"/>
        </w:rPr>
        <w:t xml:space="preserve"> so you should</w:t>
      </w:r>
      <w:r>
        <w:rPr>
          <w:rFonts w:ascii="Georgia" w:hAnsi="Georgia" w:cs="Times New Roman"/>
          <w:color w:val="FF0000"/>
          <w:sz w:val="22"/>
          <w:szCs w:val="22"/>
        </w:rPr>
        <w:t xml:space="preserve"> </w:t>
      </w:r>
      <w:r w:rsidRPr="00473027">
        <w:rPr>
          <w:rFonts w:ascii="Georgia" w:hAnsi="Georgia" w:cs="Times New Roman"/>
          <w:color w:val="FF0000"/>
          <w:sz w:val="22"/>
          <w:szCs w:val="22"/>
        </w:rPr>
        <w:t>read the 2nd edition</w:t>
      </w:r>
      <w:r w:rsidR="00A414D0">
        <w:rPr>
          <w:rFonts w:ascii="Georgia" w:hAnsi="Georgia" w:cs="Times New Roman"/>
          <w:color w:val="FF0000"/>
          <w:sz w:val="22"/>
          <w:szCs w:val="22"/>
        </w:rPr>
        <w:t>.</w:t>
      </w:r>
      <w:r w:rsidRPr="00473027">
        <w:rPr>
          <w:rFonts w:ascii="Georgia" w:hAnsi="Georgia" w:cs="Times New Roman"/>
          <w:color w:val="FF0000"/>
          <w:sz w:val="22"/>
          <w:szCs w:val="22"/>
        </w:rPr>
        <w:t>)</w:t>
      </w:r>
      <w:r>
        <w:rPr>
          <w:rFonts w:ascii="Georgia" w:hAnsi="Georgia" w:cs="Times New Roman"/>
          <w:color w:val="FF0000"/>
          <w:sz w:val="22"/>
          <w:szCs w:val="22"/>
        </w:rPr>
        <w:t xml:space="preserve"> [or] Sam Chan, </w:t>
      </w:r>
      <w:r w:rsidR="006D4180">
        <w:rPr>
          <w:rFonts w:ascii="Georgia" w:hAnsi="Georgia" w:cs="Times New Roman"/>
          <w:i/>
          <w:iCs/>
          <w:color w:val="FF0000"/>
          <w:sz w:val="22"/>
          <w:szCs w:val="22"/>
        </w:rPr>
        <w:t xml:space="preserve">Evangelism </w:t>
      </w:r>
      <w:proofErr w:type="gramStart"/>
      <w:r w:rsidR="006D4180">
        <w:rPr>
          <w:rFonts w:ascii="Georgia" w:hAnsi="Georgia" w:cs="Times New Roman"/>
          <w:i/>
          <w:iCs/>
          <w:color w:val="FF0000"/>
          <w:sz w:val="22"/>
          <w:szCs w:val="22"/>
        </w:rPr>
        <w:t>In</w:t>
      </w:r>
      <w:proofErr w:type="gramEnd"/>
      <w:r w:rsidR="006D4180">
        <w:rPr>
          <w:rFonts w:ascii="Georgia" w:hAnsi="Georgia" w:cs="Times New Roman"/>
          <w:i/>
          <w:iCs/>
          <w:color w:val="FF0000"/>
          <w:sz w:val="22"/>
          <w:szCs w:val="22"/>
        </w:rPr>
        <w:t xml:space="preserve"> a Skeptical World: How to Make the Unbelievable News about Jesus More Believable </w:t>
      </w:r>
      <w:r w:rsidR="006D4180">
        <w:rPr>
          <w:rFonts w:ascii="Georgia" w:hAnsi="Georgia" w:cs="Times New Roman"/>
          <w:color w:val="FF0000"/>
          <w:sz w:val="22"/>
          <w:szCs w:val="22"/>
        </w:rPr>
        <w:t>(Zondervan, 2018).</w:t>
      </w:r>
    </w:p>
    <w:p w14:paraId="3CD91B7D" w14:textId="77777777" w:rsidR="006D4180" w:rsidRDefault="006D4180" w:rsidP="006D4180">
      <w:pPr>
        <w:autoSpaceDE w:val="0"/>
        <w:autoSpaceDN w:val="0"/>
        <w:adjustRightInd w:val="0"/>
        <w:spacing w:line="276" w:lineRule="auto"/>
        <w:rPr>
          <w:rFonts w:ascii="Georgia" w:hAnsi="Georgia" w:cs="Times New Roman"/>
          <w:color w:val="FF0000"/>
          <w:sz w:val="22"/>
          <w:szCs w:val="22"/>
        </w:rPr>
      </w:pPr>
    </w:p>
    <w:p w14:paraId="2CA518C7" w14:textId="0796465A" w:rsidR="006D4180" w:rsidRPr="006D4180" w:rsidRDefault="006D4180" w:rsidP="006D4180">
      <w:pPr>
        <w:autoSpaceDE w:val="0"/>
        <w:autoSpaceDN w:val="0"/>
        <w:adjustRightInd w:val="0"/>
        <w:spacing w:line="276" w:lineRule="auto"/>
        <w:rPr>
          <w:rFonts w:ascii="Georgia" w:hAnsi="Georgia" w:cs="Times New Roman"/>
          <w:color w:val="FF0000"/>
          <w:sz w:val="22"/>
          <w:szCs w:val="22"/>
        </w:rPr>
      </w:pPr>
      <w:r>
        <w:rPr>
          <w:rFonts w:ascii="Georgia" w:hAnsi="Georgia" w:cs="Times New Roman"/>
          <w:color w:val="FF0000"/>
          <w:sz w:val="22"/>
          <w:szCs w:val="22"/>
        </w:rPr>
        <w:t>Here is a sample reading list for an East Asian Muslim context:</w:t>
      </w:r>
    </w:p>
    <w:p w14:paraId="0B257539" w14:textId="77777777" w:rsidR="006D4180" w:rsidRDefault="006D4180" w:rsidP="006D4180">
      <w:pPr>
        <w:pStyle w:val="ListParagraph"/>
        <w:numPr>
          <w:ilvl w:val="0"/>
          <w:numId w:val="15"/>
        </w:numPr>
        <w:autoSpaceDE w:val="0"/>
        <w:autoSpaceDN w:val="0"/>
        <w:adjustRightInd w:val="0"/>
        <w:spacing w:line="276" w:lineRule="auto"/>
        <w:rPr>
          <w:rFonts w:ascii="Georgia" w:hAnsi="Georgia" w:cs="Times New Roman"/>
          <w:color w:val="FF0000"/>
          <w:sz w:val="22"/>
          <w:szCs w:val="22"/>
        </w:rPr>
      </w:pPr>
      <w:proofErr w:type="spellStart"/>
      <w:r w:rsidRPr="006D4180">
        <w:rPr>
          <w:rFonts w:ascii="Georgia" w:hAnsi="Georgia" w:cs="Times New Roman"/>
          <w:color w:val="FF0000"/>
          <w:sz w:val="22"/>
          <w:szCs w:val="22"/>
        </w:rPr>
        <w:t>GoMethod</w:t>
      </w:r>
      <w:proofErr w:type="spellEnd"/>
      <w:r w:rsidRPr="006D4180">
        <w:rPr>
          <w:rFonts w:ascii="Georgia" w:hAnsi="Georgia" w:cs="Times New Roman"/>
          <w:color w:val="FF0000"/>
          <w:sz w:val="22"/>
          <w:szCs w:val="22"/>
        </w:rPr>
        <w:t xml:space="preserve"> IMB Application (see course page for link).</w:t>
      </w:r>
    </w:p>
    <w:p w14:paraId="7B279E15" w14:textId="77777777" w:rsidR="006D4180" w:rsidRDefault="006D4180" w:rsidP="006D4180">
      <w:pPr>
        <w:pStyle w:val="ListParagraph"/>
        <w:numPr>
          <w:ilvl w:val="0"/>
          <w:numId w:val="15"/>
        </w:numPr>
        <w:autoSpaceDE w:val="0"/>
        <w:autoSpaceDN w:val="0"/>
        <w:adjustRightInd w:val="0"/>
        <w:spacing w:line="276" w:lineRule="auto"/>
        <w:rPr>
          <w:rFonts w:ascii="Georgia" w:hAnsi="Georgia" w:cs="Times New Roman"/>
          <w:color w:val="FF0000"/>
          <w:sz w:val="22"/>
          <w:szCs w:val="22"/>
        </w:rPr>
      </w:pPr>
      <w:r w:rsidRPr="006D4180">
        <w:rPr>
          <w:rFonts w:ascii="Georgia" w:hAnsi="Georgia" w:cs="Times New Roman"/>
          <w:color w:val="FF0000"/>
          <w:sz w:val="22"/>
          <w:szCs w:val="22"/>
        </w:rPr>
        <w:t xml:space="preserve">Shipman, Mike. </w:t>
      </w:r>
      <w:r w:rsidRPr="006D4180">
        <w:rPr>
          <w:rFonts w:ascii="Georgia" w:hAnsi="Georgia" w:cs="Times New Roman"/>
          <w:i/>
          <w:iCs/>
          <w:color w:val="FF0000"/>
          <w:sz w:val="22"/>
          <w:szCs w:val="22"/>
        </w:rPr>
        <w:t xml:space="preserve">Any 3: Anyone, Anywhere, Any Time: Lead Muslims </w:t>
      </w:r>
      <w:proofErr w:type="gramStart"/>
      <w:r w:rsidRPr="006D4180">
        <w:rPr>
          <w:rFonts w:ascii="Georgia" w:hAnsi="Georgia" w:cs="Times New Roman"/>
          <w:i/>
          <w:iCs/>
          <w:color w:val="FF0000"/>
          <w:sz w:val="22"/>
          <w:szCs w:val="22"/>
        </w:rPr>
        <w:t>To</w:t>
      </w:r>
      <w:proofErr w:type="gramEnd"/>
      <w:r w:rsidRPr="006D4180">
        <w:rPr>
          <w:rFonts w:ascii="Georgia" w:hAnsi="Georgia" w:cs="Times New Roman"/>
          <w:i/>
          <w:iCs/>
          <w:color w:val="FF0000"/>
          <w:sz w:val="22"/>
          <w:szCs w:val="22"/>
        </w:rPr>
        <w:t xml:space="preserve"> Christ Now!</w:t>
      </w:r>
      <w:r>
        <w:rPr>
          <w:rFonts w:ascii="Georgia" w:hAnsi="Georgia" w:cs="Times New Roman"/>
          <w:i/>
          <w:iCs/>
          <w:color w:val="FF0000"/>
          <w:sz w:val="22"/>
          <w:szCs w:val="22"/>
        </w:rPr>
        <w:t xml:space="preserve"> </w:t>
      </w:r>
      <w:proofErr w:type="spellStart"/>
      <w:r w:rsidRPr="006D4180">
        <w:rPr>
          <w:rFonts w:ascii="Georgia" w:hAnsi="Georgia" w:cs="Times New Roman"/>
          <w:color w:val="FF0000"/>
          <w:sz w:val="22"/>
          <w:szCs w:val="22"/>
        </w:rPr>
        <w:t>WIGTake</w:t>
      </w:r>
      <w:proofErr w:type="spellEnd"/>
      <w:r w:rsidRPr="006D4180">
        <w:rPr>
          <w:rFonts w:ascii="Georgia" w:hAnsi="Georgia" w:cs="Times New Roman"/>
          <w:color w:val="FF0000"/>
          <w:sz w:val="22"/>
          <w:szCs w:val="22"/>
        </w:rPr>
        <w:t>, 2013. 152 pages.</w:t>
      </w:r>
    </w:p>
    <w:p w14:paraId="5433A635" w14:textId="77777777" w:rsidR="006D4180" w:rsidRDefault="006D4180" w:rsidP="006D4180">
      <w:pPr>
        <w:pStyle w:val="ListParagraph"/>
        <w:numPr>
          <w:ilvl w:val="0"/>
          <w:numId w:val="15"/>
        </w:numPr>
        <w:autoSpaceDE w:val="0"/>
        <w:autoSpaceDN w:val="0"/>
        <w:adjustRightInd w:val="0"/>
        <w:spacing w:line="276" w:lineRule="auto"/>
        <w:rPr>
          <w:rFonts w:ascii="Georgia" w:hAnsi="Georgia" w:cs="Times New Roman"/>
          <w:color w:val="FF0000"/>
          <w:sz w:val="22"/>
          <w:szCs w:val="22"/>
        </w:rPr>
      </w:pPr>
      <w:r w:rsidRPr="006D4180">
        <w:rPr>
          <w:rFonts w:ascii="Georgia" w:hAnsi="Georgia" w:cs="Times New Roman"/>
          <w:color w:val="FF0000"/>
          <w:sz w:val="22"/>
          <w:szCs w:val="22"/>
        </w:rPr>
        <w:t xml:space="preserve">Elmer, Duane. </w:t>
      </w:r>
      <w:r w:rsidRPr="006D4180">
        <w:rPr>
          <w:rFonts w:ascii="Georgia" w:hAnsi="Georgia" w:cs="Times New Roman"/>
          <w:i/>
          <w:iCs/>
          <w:color w:val="FF0000"/>
          <w:sz w:val="22"/>
          <w:szCs w:val="22"/>
        </w:rPr>
        <w:t>Cross-Cultural Conflict: Building Relationships for Effective Ministry</w:t>
      </w:r>
      <w:r w:rsidRPr="006D4180">
        <w:rPr>
          <w:rFonts w:ascii="Georgia" w:hAnsi="Georgia" w:cs="Times New Roman"/>
          <w:color w:val="FF0000"/>
          <w:sz w:val="22"/>
          <w:szCs w:val="22"/>
        </w:rPr>
        <w:t>.</w:t>
      </w:r>
      <w:r>
        <w:rPr>
          <w:rFonts w:ascii="Georgia" w:hAnsi="Georgia" w:cs="Times New Roman"/>
          <w:color w:val="FF0000"/>
          <w:sz w:val="22"/>
          <w:szCs w:val="22"/>
        </w:rPr>
        <w:t xml:space="preserve"> </w:t>
      </w:r>
      <w:r w:rsidRPr="006D4180">
        <w:rPr>
          <w:rFonts w:ascii="Georgia" w:hAnsi="Georgia" w:cs="Times New Roman"/>
          <w:color w:val="FF0000"/>
          <w:sz w:val="22"/>
          <w:szCs w:val="22"/>
        </w:rPr>
        <w:t>Downers Grove, IVP Academic, 1993. 189 pages.</w:t>
      </w:r>
    </w:p>
    <w:p w14:paraId="33790FE8" w14:textId="77777777" w:rsidR="006D4180" w:rsidRDefault="006D4180" w:rsidP="006D4180">
      <w:pPr>
        <w:pStyle w:val="ListParagraph"/>
        <w:numPr>
          <w:ilvl w:val="0"/>
          <w:numId w:val="15"/>
        </w:numPr>
        <w:autoSpaceDE w:val="0"/>
        <w:autoSpaceDN w:val="0"/>
        <w:adjustRightInd w:val="0"/>
        <w:spacing w:line="276" w:lineRule="auto"/>
        <w:rPr>
          <w:rFonts w:ascii="Georgia" w:hAnsi="Georgia" w:cs="Times New Roman"/>
          <w:color w:val="FF0000"/>
          <w:sz w:val="22"/>
          <w:szCs w:val="22"/>
        </w:rPr>
      </w:pPr>
      <w:r w:rsidRPr="006D4180">
        <w:rPr>
          <w:rFonts w:ascii="Georgia" w:hAnsi="Georgia" w:cs="Times New Roman"/>
          <w:color w:val="FF0000"/>
          <w:sz w:val="22"/>
          <w:szCs w:val="22"/>
        </w:rPr>
        <w:t xml:space="preserve">Bennett, Matthew. </w:t>
      </w:r>
      <w:r w:rsidRPr="006D4180">
        <w:rPr>
          <w:rFonts w:ascii="Georgia" w:hAnsi="Georgia" w:cs="Times New Roman"/>
          <w:i/>
          <w:iCs/>
          <w:color w:val="FF0000"/>
          <w:sz w:val="22"/>
          <w:szCs w:val="22"/>
        </w:rPr>
        <w:t>40 Questions About Islam</w:t>
      </w:r>
      <w:r w:rsidRPr="006D4180">
        <w:rPr>
          <w:rFonts w:ascii="Georgia" w:hAnsi="Georgia" w:cs="Times New Roman"/>
          <w:color w:val="FF0000"/>
          <w:sz w:val="22"/>
          <w:szCs w:val="22"/>
        </w:rPr>
        <w:t>. Kregel Academic, 2020. 304 pages.</w:t>
      </w:r>
    </w:p>
    <w:p w14:paraId="28B7D7AA" w14:textId="0363A0A4" w:rsidR="006D4180" w:rsidRPr="006D4180" w:rsidRDefault="006D4180" w:rsidP="006D4180">
      <w:pPr>
        <w:pStyle w:val="ListParagraph"/>
        <w:numPr>
          <w:ilvl w:val="0"/>
          <w:numId w:val="15"/>
        </w:numPr>
        <w:autoSpaceDE w:val="0"/>
        <w:autoSpaceDN w:val="0"/>
        <w:adjustRightInd w:val="0"/>
        <w:spacing w:line="276" w:lineRule="auto"/>
        <w:rPr>
          <w:rFonts w:ascii="Georgia" w:hAnsi="Georgia" w:cs="Times New Roman"/>
          <w:color w:val="FF0000"/>
          <w:sz w:val="22"/>
          <w:szCs w:val="22"/>
        </w:rPr>
      </w:pPr>
      <w:r w:rsidRPr="006D4180">
        <w:rPr>
          <w:rFonts w:ascii="Georgia" w:hAnsi="Georgia" w:cs="Times New Roman"/>
          <w:color w:val="FF0000"/>
          <w:sz w:val="22"/>
          <w:szCs w:val="22"/>
        </w:rPr>
        <w:t xml:space="preserve">100 pages related to the ministry context. </w:t>
      </w:r>
      <w:r w:rsidR="00A414D0">
        <w:rPr>
          <w:rFonts w:ascii="Georgia" w:hAnsi="Georgia" w:cs="Times New Roman"/>
          <w:color w:val="FF0000"/>
          <w:sz w:val="22"/>
          <w:szCs w:val="22"/>
        </w:rPr>
        <w:t>Students can source t</w:t>
      </w:r>
      <w:r w:rsidRPr="006D4180">
        <w:rPr>
          <w:rFonts w:ascii="Georgia" w:hAnsi="Georgia" w:cs="Times New Roman"/>
          <w:color w:val="FF0000"/>
          <w:sz w:val="22"/>
          <w:szCs w:val="22"/>
        </w:rPr>
        <w:t xml:space="preserve">hese pages from a </w:t>
      </w:r>
      <w:r w:rsidR="00A414D0">
        <w:rPr>
          <w:rFonts w:ascii="Georgia" w:hAnsi="Georgia" w:cs="Times New Roman"/>
          <w:color w:val="FF0000"/>
          <w:sz w:val="22"/>
          <w:szCs w:val="22"/>
        </w:rPr>
        <w:t>variety</w:t>
      </w:r>
      <w:r w:rsidRPr="006D4180">
        <w:rPr>
          <w:rFonts w:ascii="Georgia" w:hAnsi="Georgia" w:cs="Times New Roman"/>
          <w:color w:val="FF0000"/>
          <w:sz w:val="22"/>
          <w:szCs w:val="22"/>
        </w:rPr>
        <w:t xml:space="preserve"> of</w:t>
      </w:r>
      <w:r>
        <w:rPr>
          <w:rFonts w:ascii="Georgia" w:hAnsi="Georgia" w:cs="Times New Roman"/>
          <w:color w:val="FF0000"/>
          <w:sz w:val="22"/>
          <w:szCs w:val="22"/>
        </w:rPr>
        <w:t xml:space="preserve"> </w:t>
      </w:r>
      <w:r w:rsidRPr="006D4180">
        <w:rPr>
          <w:rFonts w:ascii="Georgia" w:hAnsi="Georgia" w:cs="Times New Roman"/>
          <w:color w:val="FF0000"/>
          <w:sz w:val="22"/>
          <w:szCs w:val="22"/>
        </w:rPr>
        <w:t>resources</w:t>
      </w:r>
      <w:r w:rsidR="00A414D0">
        <w:rPr>
          <w:rFonts w:ascii="Georgia" w:hAnsi="Georgia" w:cs="Times New Roman"/>
          <w:color w:val="FF0000"/>
          <w:sz w:val="22"/>
          <w:szCs w:val="22"/>
        </w:rPr>
        <w:t>, including</w:t>
      </w:r>
      <w:r w:rsidRPr="006D4180">
        <w:rPr>
          <w:rFonts w:ascii="Georgia" w:hAnsi="Georgia" w:cs="Times New Roman"/>
          <w:color w:val="FF0000"/>
          <w:sz w:val="22"/>
          <w:szCs w:val="22"/>
        </w:rPr>
        <w:t xml:space="preserve"> tour books, websites, news articles, mission strategy documents, </w:t>
      </w:r>
      <w:r w:rsidR="00A414D0">
        <w:rPr>
          <w:rFonts w:ascii="Georgia" w:hAnsi="Georgia" w:cs="Times New Roman"/>
          <w:color w:val="FF0000"/>
          <w:sz w:val="22"/>
          <w:szCs w:val="22"/>
        </w:rPr>
        <w:t xml:space="preserve">and online resources such as </w:t>
      </w:r>
      <w:r w:rsidRPr="006D4180">
        <w:rPr>
          <w:rFonts w:ascii="Georgia" w:hAnsi="Georgia" w:cs="Times New Roman"/>
          <w:color w:val="FF0000"/>
          <w:sz w:val="22"/>
          <w:szCs w:val="22"/>
        </w:rPr>
        <w:t>Google</w:t>
      </w:r>
      <w:r w:rsidR="00A414D0">
        <w:rPr>
          <w:rFonts w:ascii="Georgia" w:hAnsi="Georgia" w:cs="Times New Roman"/>
          <w:color w:val="FF0000"/>
          <w:sz w:val="22"/>
          <w:szCs w:val="22"/>
        </w:rPr>
        <w:t xml:space="preserve"> and</w:t>
      </w:r>
      <w:r>
        <w:rPr>
          <w:rFonts w:ascii="Georgia" w:hAnsi="Georgia" w:cs="Times New Roman"/>
          <w:color w:val="FF0000"/>
          <w:sz w:val="22"/>
          <w:szCs w:val="22"/>
        </w:rPr>
        <w:t xml:space="preserve"> </w:t>
      </w:r>
      <w:r w:rsidRPr="006D4180">
        <w:rPr>
          <w:rFonts w:ascii="Georgia" w:hAnsi="Georgia" w:cs="Times New Roman"/>
          <w:color w:val="FF0000"/>
          <w:sz w:val="22"/>
          <w:szCs w:val="22"/>
        </w:rPr>
        <w:t>Wikipedia. Students will read this in preparation for ministering in this context</w:t>
      </w:r>
      <w:r>
        <w:rPr>
          <w:rFonts w:ascii="Georgia" w:hAnsi="Georgia" w:cs="Times New Roman"/>
          <w:color w:val="FF0000"/>
          <w:sz w:val="22"/>
          <w:szCs w:val="22"/>
        </w:rPr>
        <w:t xml:space="preserve"> </w:t>
      </w:r>
      <w:r w:rsidRPr="006D4180">
        <w:rPr>
          <w:rFonts w:ascii="Georgia" w:hAnsi="Georgia" w:cs="Times New Roman"/>
          <w:color w:val="FF0000"/>
          <w:sz w:val="22"/>
          <w:szCs w:val="22"/>
        </w:rPr>
        <w:t>during the trip and will incorporate insights from this reading into their written</w:t>
      </w:r>
      <w:r>
        <w:rPr>
          <w:rFonts w:ascii="Georgia" w:hAnsi="Georgia" w:cs="Times New Roman"/>
          <w:color w:val="FF0000"/>
          <w:sz w:val="22"/>
          <w:szCs w:val="22"/>
        </w:rPr>
        <w:t xml:space="preserve"> </w:t>
      </w:r>
      <w:r w:rsidRPr="006D4180">
        <w:rPr>
          <w:rFonts w:ascii="Georgia" w:hAnsi="Georgia" w:cs="Times New Roman"/>
          <w:color w:val="FF0000"/>
          <w:sz w:val="22"/>
          <w:szCs w:val="22"/>
        </w:rPr>
        <w:t>assignments as well.</w:t>
      </w:r>
    </w:p>
    <w:p w14:paraId="01027F29" w14:textId="77777777" w:rsidR="00473027" w:rsidRPr="006C3355" w:rsidRDefault="00473027" w:rsidP="00FB30B2">
      <w:pPr>
        <w:autoSpaceDE w:val="0"/>
        <w:autoSpaceDN w:val="0"/>
        <w:adjustRightInd w:val="0"/>
        <w:spacing w:line="276" w:lineRule="auto"/>
        <w:rPr>
          <w:rFonts w:ascii="Georgia" w:hAnsi="Georgia" w:cs="Times New Roman"/>
          <w:color w:val="FF0000"/>
          <w:sz w:val="22"/>
          <w:szCs w:val="22"/>
        </w:rPr>
      </w:pPr>
    </w:p>
    <w:p w14:paraId="01B93DBE" w14:textId="3A824E9B" w:rsidR="007B55C0" w:rsidRPr="00610264" w:rsidRDefault="007B55C0" w:rsidP="00E1702E">
      <w:pPr>
        <w:autoSpaceDE w:val="0"/>
        <w:autoSpaceDN w:val="0"/>
        <w:adjustRightInd w:val="0"/>
        <w:spacing w:line="276" w:lineRule="auto"/>
        <w:rPr>
          <w:rFonts w:ascii="Georgia" w:hAnsi="Georgia" w:cs="Times New Roman"/>
          <w:sz w:val="22"/>
          <w:szCs w:val="22"/>
        </w:rPr>
      </w:pPr>
    </w:p>
    <w:p w14:paraId="340E6D13" w14:textId="0B0B06F8" w:rsidR="007B55C0" w:rsidRPr="00750E73" w:rsidRDefault="007B55C0" w:rsidP="00E1702E">
      <w:pPr>
        <w:autoSpaceDE w:val="0"/>
        <w:autoSpaceDN w:val="0"/>
        <w:adjustRightInd w:val="0"/>
        <w:spacing w:line="276" w:lineRule="auto"/>
        <w:rPr>
          <w:rFonts w:ascii="Georgia" w:hAnsi="Georgia" w:cs="Times New Roman"/>
          <w:b/>
          <w:bCs/>
          <w:color w:val="002F7A"/>
          <w:sz w:val="22"/>
          <w:szCs w:val="22"/>
        </w:rPr>
      </w:pPr>
      <w:r w:rsidRPr="140DF905">
        <w:rPr>
          <w:rFonts w:ascii="Georgia" w:hAnsi="Georgia" w:cs="Times New Roman"/>
          <w:b/>
          <w:bCs/>
          <w:color w:val="002F7A"/>
          <w:sz w:val="22"/>
          <w:szCs w:val="22"/>
        </w:rPr>
        <w:t xml:space="preserve">Course Requirements: </w:t>
      </w:r>
    </w:p>
    <w:p w14:paraId="202AD476" w14:textId="46F972EF" w:rsidR="6B736AEA" w:rsidRPr="00A77213" w:rsidRDefault="55030A74" w:rsidP="140DF905">
      <w:pPr>
        <w:pStyle w:val="ListParagraph"/>
        <w:numPr>
          <w:ilvl w:val="0"/>
          <w:numId w:val="2"/>
        </w:numPr>
        <w:spacing w:line="276" w:lineRule="auto"/>
        <w:rPr>
          <w:rFonts w:ascii="Georgia" w:hAnsi="Georgia" w:cs="Times New Roman"/>
          <w:b/>
          <w:bCs/>
          <w:color w:val="FF0000"/>
          <w:sz w:val="22"/>
          <w:szCs w:val="22"/>
        </w:rPr>
      </w:pPr>
      <w:r w:rsidRPr="00A77213">
        <w:rPr>
          <w:rFonts w:ascii="Georgia" w:hAnsi="Georgia" w:cs="Times New Roman"/>
          <w:b/>
          <w:bCs/>
          <w:color w:val="FF0000"/>
          <w:sz w:val="22"/>
          <w:szCs w:val="22"/>
        </w:rPr>
        <w:t xml:space="preserve">Some </w:t>
      </w:r>
      <w:r w:rsidR="00A414D0">
        <w:rPr>
          <w:rFonts w:ascii="Georgia" w:hAnsi="Georgia" w:cs="Times New Roman"/>
          <w:b/>
          <w:bCs/>
          <w:color w:val="FF0000"/>
          <w:sz w:val="22"/>
          <w:szCs w:val="22"/>
        </w:rPr>
        <w:t xml:space="preserve">descriptions </w:t>
      </w:r>
      <w:r w:rsidRPr="00A77213">
        <w:rPr>
          <w:rFonts w:ascii="Georgia" w:hAnsi="Georgia" w:cs="Times New Roman"/>
          <w:b/>
          <w:bCs/>
          <w:color w:val="FF0000"/>
          <w:sz w:val="22"/>
          <w:szCs w:val="22"/>
        </w:rPr>
        <w:t>are already filled out for you</w:t>
      </w:r>
      <w:r w:rsidR="00A414D0">
        <w:rPr>
          <w:rFonts w:ascii="Georgia" w:hAnsi="Georgia" w:cs="Times New Roman"/>
          <w:b/>
          <w:bCs/>
          <w:color w:val="FF0000"/>
          <w:sz w:val="22"/>
          <w:szCs w:val="22"/>
        </w:rPr>
        <w:t>,</w:t>
      </w:r>
      <w:r w:rsidR="00F20B26">
        <w:rPr>
          <w:rFonts w:ascii="Georgia" w:hAnsi="Georgia" w:cs="Times New Roman"/>
          <w:b/>
          <w:bCs/>
          <w:color w:val="FF0000"/>
          <w:sz w:val="22"/>
          <w:szCs w:val="22"/>
        </w:rPr>
        <w:t xml:space="preserve"> while o</w:t>
      </w:r>
      <w:r w:rsidRPr="00A77213">
        <w:rPr>
          <w:rFonts w:ascii="Georgia" w:hAnsi="Georgia" w:cs="Times New Roman"/>
          <w:b/>
          <w:bCs/>
          <w:color w:val="FF0000"/>
          <w:sz w:val="22"/>
          <w:szCs w:val="22"/>
        </w:rPr>
        <w:t>ther</w:t>
      </w:r>
      <w:r w:rsidR="00A414D0">
        <w:rPr>
          <w:rFonts w:ascii="Georgia" w:hAnsi="Georgia" w:cs="Times New Roman"/>
          <w:b/>
          <w:bCs/>
          <w:color w:val="FF0000"/>
          <w:sz w:val="22"/>
          <w:szCs w:val="22"/>
        </w:rPr>
        <w:t>s require updates</w:t>
      </w:r>
      <w:r w:rsidRPr="00A77213">
        <w:rPr>
          <w:rFonts w:ascii="Georgia" w:hAnsi="Georgia" w:cs="Times New Roman"/>
          <w:b/>
          <w:bCs/>
          <w:color w:val="FF0000"/>
          <w:sz w:val="22"/>
          <w:szCs w:val="22"/>
        </w:rPr>
        <w:t>. Please thoroughly read these and note the changes you need to make.</w:t>
      </w:r>
      <w:r w:rsidR="00A414D0">
        <w:rPr>
          <w:rFonts w:ascii="Georgia" w:hAnsi="Georgia" w:cs="Times New Roman"/>
          <w:b/>
          <w:bCs/>
          <w:color w:val="FF0000"/>
          <w:sz w:val="22"/>
          <w:szCs w:val="22"/>
        </w:rPr>
        <w:t xml:space="preserve"> Assignments in red are optional, and you may add others</w:t>
      </w:r>
      <w:r w:rsidR="009662FA">
        <w:rPr>
          <w:rFonts w:ascii="Georgia" w:hAnsi="Georgia" w:cs="Times New Roman"/>
          <w:b/>
          <w:bCs/>
          <w:color w:val="FF0000"/>
          <w:sz w:val="22"/>
          <w:szCs w:val="22"/>
        </w:rPr>
        <w:t xml:space="preserve"> as needed</w:t>
      </w:r>
      <w:r w:rsidR="00A414D0">
        <w:rPr>
          <w:rFonts w:ascii="Georgia" w:hAnsi="Georgia" w:cs="Times New Roman"/>
          <w:b/>
          <w:bCs/>
          <w:color w:val="FF0000"/>
          <w:sz w:val="22"/>
          <w:szCs w:val="22"/>
        </w:rPr>
        <w:t>.</w:t>
      </w:r>
    </w:p>
    <w:p w14:paraId="2279BF95" w14:textId="148EAB3A" w:rsidR="140DF905" w:rsidRDefault="140DF905" w:rsidP="140DF905">
      <w:pPr>
        <w:spacing w:line="276" w:lineRule="auto"/>
        <w:rPr>
          <w:rFonts w:ascii="Georgia" w:hAnsi="Georgia" w:cs="Times New Roman"/>
          <w:b/>
          <w:bCs/>
          <w:sz w:val="22"/>
          <w:szCs w:val="22"/>
        </w:rPr>
      </w:pPr>
    </w:p>
    <w:p w14:paraId="3941FAA4" w14:textId="489B4942" w:rsidR="00911C1D" w:rsidRPr="00610264" w:rsidRDefault="739D18BB" w:rsidP="348F3E19">
      <w:pPr>
        <w:autoSpaceDE w:val="0"/>
        <w:autoSpaceDN w:val="0"/>
        <w:adjustRightInd w:val="0"/>
        <w:spacing w:line="276" w:lineRule="auto"/>
        <w:rPr>
          <w:rFonts w:ascii="Georgia" w:hAnsi="Georgia" w:cs="Times New Roman"/>
          <w:b/>
          <w:bCs/>
          <w:i/>
          <w:iCs/>
          <w:sz w:val="22"/>
          <w:szCs w:val="22"/>
        </w:rPr>
      </w:pPr>
      <w:r w:rsidRPr="348F3E19">
        <w:rPr>
          <w:rFonts w:ascii="Georgia" w:hAnsi="Georgia" w:cs="Times New Roman"/>
          <w:b/>
          <w:bCs/>
          <w:i/>
          <w:iCs/>
          <w:sz w:val="22"/>
          <w:szCs w:val="22"/>
        </w:rPr>
        <w:t>Before the Trip:</w:t>
      </w:r>
    </w:p>
    <w:p w14:paraId="5F594352" w14:textId="0FD91D77" w:rsidR="00911C1D" w:rsidRPr="00610264" w:rsidRDefault="00911C1D" w:rsidP="6B736AEA">
      <w:pPr>
        <w:autoSpaceDE w:val="0"/>
        <w:autoSpaceDN w:val="0"/>
        <w:adjustRightInd w:val="0"/>
        <w:spacing w:line="276" w:lineRule="auto"/>
        <w:rPr>
          <w:rFonts w:ascii="Georgia" w:hAnsi="Georgia" w:cs="Times New Roman"/>
          <w:b/>
          <w:bCs/>
          <w:sz w:val="22"/>
          <w:szCs w:val="22"/>
        </w:rPr>
      </w:pPr>
    </w:p>
    <w:p w14:paraId="4C61EC82" w14:textId="3DCD554A" w:rsidR="00911C1D" w:rsidRPr="00610264" w:rsidRDefault="739D18BB" w:rsidP="6B736AEA">
      <w:pPr>
        <w:autoSpaceDE w:val="0"/>
        <w:autoSpaceDN w:val="0"/>
        <w:adjustRightInd w:val="0"/>
        <w:spacing w:line="276" w:lineRule="auto"/>
        <w:rPr>
          <w:rFonts w:ascii="Georgia" w:hAnsi="Georgia" w:cs="Times New Roman"/>
          <w:sz w:val="22"/>
          <w:szCs w:val="22"/>
        </w:rPr>
      </w:pPr>
      <w:r w:rsidRPr="1BB84149">
        <w:rPr>
          <w:rFonts w:ascii="Georgia" w:hAnsi="Georgia" w:cs="Times New Roman"/>
          <w:b/>
          <w:bCs/>
          <w:sz w:val="22"/>
          <w:szCs w:val="22"/>
        </w:rPr>
        <w:t xml:space="preserve">Reading Assignments: </w:t>
      </w:r>
      <w:r w:rsidRPr="1BB84149">
        <w:rPr>
          <w:rFonts w:ascii="Georgia" w:hAnsi="Georgia" w:cs="Times New Roman"/>
          <w:sz w:val="22"/>
          <w:szCs w:val="22"/>
        </w:rPr>
        <w:t xml:space="preserve">List </w:t>
      </w:r>
      <w:r w:rsidR="009662FA">
        <w:rPr>
          <w:rFonts w:ascii="Georgia" w:hAnsi="Georgia" w:cs="Times New Roman"/>
          <w:sz w:val="22"/>
          <w:szCs w:val="22"/>
        </w:rPr>
        <w:t>the expectations</w:t>
      </w:r>
      <w:r w:rsidRPr="1BB84149">
        <w:rPr>
          <w:rFonts w:ascii="Georgia" w:hAnsi="Georgia" w:cs="Times New Roman"/>
          <w:sz w:val="22"/>
          <w:szCs w:val="22"/>
        </w:rPr>
        <w:t xml:space="preserve"> for reading assignments </w:t>
      </w:r>
      <w:r w:rsidR="009662FA">
        <w:rPr>
          <w:rFonts w:ascii="Georgia" w:hAnsi="Georgia" w:cs="Times New Roman"/>
          <w:sz w:val="22"/>
          <w:szCs w:val="22"/>
        </w:rPr>
        <w:t xml:space="preserve">here, specifying when they </w:t>
      </w:r>
      <w:r w:rsidRPr="1BB84149">
        <w:rPr>
          <w:rFonts w:ascii="Georgia" w:hAnsi="Georgia" w:cs="Times New Roman"/>
          <w:sz w:val="22"/>
          <w:szCs w:val="22"/>
        </w:rPr>
        <w:t xml:space="preserve">are due. </w:t>
      </w:r>
      <w:r w:rsidR="3674347F" w:rsidRPr="1BB84149">
        <w:rPr>
          <w:rFonts w:ascii="Georgia" w:hAnsi="Georgia" w:cs="Times New Roman"/>
          <w:sz w:val="22"/>
          <w:szCs w:val="22"/>
        </w:rPr>
        <w:t>You</w:t>
      </w:r>
      <w:r w:rsidRPr="1BB84149">
        <w:rPr>
          <w:rFonts w:ascii="Georgia" w:hAnsi="Georgia" w:cs="Times New Roman"/>
          <w:sz w:val="22"/>
          <w:szCs w:val="22"/>
        </w:rPr>
        <w:t xml:space="preserve"> may decide to have the</w:t>
      </w:r>
      <w:r w:rsidR="59872513" w:rsidRPr="1BB84149">
        <w:rPr>
          <w:rFonts w:ascii="Georgia" w:hAnsi="Georgia" w:cs="Times New Roman"/>
          <w:sz w:val="22"/>
          <w:szCs w:val="22"/>
        </w:rPr>
        <w:t xml:space="preserve"> books</w:t>
      </w:r>
      <w:r w:rsidRPr="1BB84149">
        <w:rPr>
          <w:rFonts w:ascii="Georgia" w:hAnsi="Georgia" w:cs="Times New Roman"/>
          <w:sz w:val="22"/>
          <w:szCs w:val="22"/>
        </w:rPr>
        <w:t xml:space="preserve"> </w:t>
      </w:r>
      <w:r w:rsidR="7C4AF00E" w:rsidRPr="1BB84149">
        <w:rPr>
          <w:rFonts w:ascii="Georgia" w:hAnsi="Georgia" w:cs="Times New Roman"/>
          <w:sz w:val="22"/>
          <w:szCs w:val="22"/>
        </w:rPr>
        <w:t>read</w:t>
      </w:r>
      <w:r w:rsidRPr="1BB84149">
        <w:rPr>
          <w:rFonts w:ascii="Georgia" w:hAnsi="Georgia" w:cs="Times New Roman"/>
          <w:sz w:val="22"/>
          <w:szCs w:val="22"/>
        </w:rPr>
        <w:t xml:space="preserve"> before going on the trip. You can also have them sign a statement </w:t>
      </w:r>
      <w:r w:rsidR="009662FA">
        <w:rPr>
          <w:rFonts w:ascii="Georgia" w:hAnsi="Georgia" w:cs="Times New Roman"/>
          <w:sz w:val="22"/>
          <w:szCs w:val="22"/>
        </w:rPr>
        <w:t>confirming</w:t>
      </w:r>
      <w:r w:rsidRPr="1BB84149">
        <w:rPr>
          <w:rFonts w:ascii="Georgia" w:hAnsi="Georgia" w:cs="Times New Roman"/>
          <w:sz w:val="22"/>
          <w:szCs w:val="22"/>
        </w:rPr>
        <w:t xml:space="preserve"> they have </w:t>
      </w:r>
      <w:r w:rsidR="009662FA">
        <w:rPr>
          <w:rFonts w:ascii="Georgia" w:hAnsi="Georgia" w:cs="Times New Roman"/>
          <w:sz w:val="22"/>
          <w:szCs w:val="22"/>
        </w:rPr>
        <w:t>completed</w:t>
      </w:r>
      <w:r w:rsidRPr="1BB84149">
        <w:rPr>
          <w:rFonts w:ascii="Georgia" w:hAnsi="Georgia" w:cs="Times New Roman"/>
          <w:sz w:val="22"/>
          <w:szCs w:val="22"/>
        </w:rPr>
        <w:t xml:space="preserve"> all the reading before the trip</w:t>
      </w:r>
      <w:r w:rsidR="009662FA">
        <w:rPr>
          <w:rFonts w:ascii="Georgia" w:hAnsi="Georgia" w:cs="Times New Roman"/>
          <w:sz w:val="22"/>
          <w:szCs w:val="22"/>
        </w:rPr>
        <w:t>,</w:t>
      </w:r>
      <w:r w:rsidRPr="1BB84149">
        <w:rPr>
          <w:rFonts w:ascii="Georgia" w:hAnsi="Georgia" w:cs="Times New Roman"/>
          <w:sz w:val="22"/>
          <w:szCs w:val="22"/>
        </w:rPr>
        <w:t xml:space="preserve"> if you </w:t>
      </w:r>
      <w:r w:rsidR="009662FA">
        <w:rPr>
          <w:rFonts w:ascii="Georgia" w:hAnsi="Georgia" w:cs="Times New Roman"/>
          <w:sz w:val="22"/>
          <w:szCs w:val="22"/>
        </w:rPr>
        <w:t>prefer</w:t>
      </w:r>
      <w:r w:rsidRPr="1BB84149">
        <w:rPr>
          <w:rFonts w:ascii="Georgia" w:hAnsi="Georgia" w:cs="Times New Roman"/>
          <w:sz w:val="22"/>
          <w:szCs w:val="22"/>
        </w:rPr>
        <w:t>.</w:t>
      </w:r>
    </w:p>
    <w:p w14:paraId="36F90F0B" w14:textId="723C8AF2" w:rsidR="00911C1D" w:rsidRPr="00610264" w:rsidRDefault="00911C1D" w:rsidP="6B736AEA">
      <w:pPr>
        <w:autoSpaceDE w:val="0"/>
        <w:autoSpaceDN w:val="0"/>
        <w:adjustRightInd w:val="0"/>
        <w:spacing w:line="276" w:lineRule="auto"/>
        <w:rPr>
          <w:rFonts w:ascii="Georgia" w:hAnsi="Georgia" w:cs="Times New Roman"/>
          <w:b/>
          <w:bCs/>
          <w:sz w:val="22"/>
          <w:szCs w:val="22"/>
        </w:rPr>
      </w:pPr>
    </w:p>
    <w:p w14:paraId="06EA54FF" w14:textId="69C65006" w:rsidR="00911C1D" w:rsidRDefault="739D18BB" w:rsidP="6B736AEA">
      <w:pPr>
        <w:autoSpaceDE w:val="0"/>
        <w:autoSpaceDN w:val="0"/>
        <w:adjustRightInd w:val="0"/>
        <w:spacing w:line="276" w:lineRule="auto"/>
        <w:rPr>
          <w:rFonts w:ascii="Georgia" w:hAnsi="Georgia" w:cs="Times New Roman"/>
          <w:sz w:val="22"/>
          <w:szCs w:val="22"/>
        </w:rPr>
      </w:pPr>
      <w:r w:rsidRPr="140DF905">
        <w:rPr>
          <w:rFonts w:ascii="Georgia" w:hAnsi="Georgia" w:cs="Times New Roman"/>
          <w:b/>
          <w:bCs/>
          <w:sz w:val="22"/>
          <w:szCs w:val="22"/>
        </w:rPr>
        <w:lastRenderedPageBreak/>
        <w:t xml:space="preserve">Trip Orientation and Documentation: </w:t>
      </w:r>
      <w:r w:rsidRPr="00B55A53">
        <w:rPr>
          <w:rFonts w:ascii="Georgia" w:hAnsi="Georgia" w:cs="Times New Roman"/>
          <w:sz w:val="22"/>
          <w:szCs w:val="22"/>
        </w:rPr>
        <w:t>S</w:t>
      </w:r>
      <w:r w:rsidRPr="140DF905">
        <w:rPr>
          <w:rFonts w:ascii="Georgia" w:hAnsi="Georgia" w:cs="Times New Roman"/>
          <w:sz w:val="22"/>
          <w:szCs w:val="22"/>
        </w:rPr>
        <w:t xml:space="preserve">ome trips require </w:t>
      </w:r>
      <w:r w:rsidR="009662FA">
        <w:rPr>
          <w:rFonts w:ascii="Georgia" w:hAnsi="Georgia" w:cs="Times New Roman"/>
          <w:sz w:val="22"/>
          <w:szCs w:val="22"/>
        </w:rPr>
        <w:t>specific</w:t>
      </w:r>
      <w:r w:rsidRPr="140DF905">
        <w:rPr>
          <w:rFonts w:ascii="Georgia" w:hAnsi="Georgia" w:cs="Times New Roman"/>
          <w:sz w:val="22"/>
          <w:szCs w:val="22"/>
        </w:rPr>
        <w:t xml:space="preserve"> orientation or documentation. You can include this in </w:t>
      </w:r>
      <w:r w:rsidR="009662FA">
        <w:rPr>
          <w:rFonts w:ascii="Georgia" w:hAnsi="Georgia" w:cs="Times New Roman"/>
          <w:sz w:val="22"/>
          <w:szCs w:val="22"/>
        </w:rPr>
        <w:t xml:space="preserve">the </w:t>
      </w:r>
      <w:r w:rsidRPr="140DF905">
        <w:rPr>
          <w:rFonts w:ascii="Georgia" w:hAnsi="Georgia" w:cs="Times New Roman"/>
          <w:sz w:val="22"/>
          <w:szCs w:val="22"/>
        </w:rPr>
        <w:t xml:space="preserve">course requirements. Depending on the location and trip, if </w:t>
      </w:r>
      <w:r w:rsidR="009662FA" w:rsidRPr="140DF905">
        <w:rPr>
          <w:rFonts w:ascii="Georgia" w:hAnsi="Georgia" w:cs="Times New Roman"/>
          <w:sz w:val="22"/>
          <w:szCs w:val="22"/>
        </w:rPr>
        <w:t xml:space="preserve">the student </w:t>
      </w:r>
      <w:r w:rsidR="009662FA">
        <w:rPr>
          <w:rFonts w:ascii="Georgia" w:hAnsi="Georgia" w:cs="Times New Roman"/>
          <w:sz w:val="22"/>
          <w:szCs w:val="22"/>
        </w:rPr>
        <w:t>fails to</w:t>
      </w:r>
      <w:r w:rsidR="009662FA" w:rsidRPr="140DF905">
        <w:rPr>
          <w:rFonts w:ascii="Georgia" w:hAnsi="Georgia" w:cs="Times New Roman"/>
          <w:sz w:val="22"/>
          <w:szCs w:val="22"/>
        </w:rPr>
        <w:t xml:space="preserve"> complete these</w:t>
      </w:r>
      <w:r w:rsidR="009662FA">
        <w:rPr>
          <w:rFonts w:ascii="Georgia" w:hAnsi="Georgia" w:cs="Times New Roman"/>
          <w:sz w:val="22"/>
          <w:szCs w:val="22"/>
        </w:rPr>
        <w:t xml:space="preserve"> requirements</w:t>
      </w:r>
      <w:r w:rsidR="00010C32">
        <w:rPr>
          <w:rFonts w:ascii="Georgia" w:hAnsi="Georgia" w:cs="Times New Roman"/>
          <w:sz w:val="22"/>
          <w:szCs w:val="22"/>
        </w:rPr>
        <w:t>,</w:t>
      </w:r>
      <w:r w:rsidRPr="140DF905">
        <w:rPr>
          <w:rFonts w:ascii="Georgia" w:hAnsi="Georgia" w:cs="Times New Roman"/>
          <w:sz w:val="22"/>
          <w:szCs w:val="22"/>
        </w:rPr>
        <w:t xml:space="preserve"> </w:t>
      </w:r>
      <w:r w:rsidR="009662FA">
        <w:rPr>
          <w:rFonts w:ascii="Georgia" w:hAnsi="Georgia" w:cs="Times New Roman"/>
          <w:sz w:val="22"/>
          <w:szCs w:val="22"/>
        </w:rPr>
        <w:t>they</w:t>
      </w:r>
      <w:r w:rsidRPr="140DF905">
        <w:rPr>
          <w:rFonts w:ascii="Georgia" w:hAnsi="Georgia" w:cs="Times New Roman"/>
          <w:sz w:val="22"/>
          <w:szCs w:val="22"/>
        </w:rPr>
        <w:t xml:space="preserve"> may not be able to </w:t>
      </w:r>
      <w:r w:rsidR="009662FA">
        <w:rPr>
          <w:rFonts w:ascii="Georgia" w:hAnsi="Georgia" w:cs="Times New Roman"/>
          <w:sz w:val="22"/>
          <w:szCs w:val="22"/>
        </w:rPr>
        <w:t>participate in</w:t>
      </w:r>
      <w:r w:rsidRPr="140DF905">
        <w:rPr>
          <w:rFonts w:ascii="Georgia" w:hAnsi="Georgia" w:cs="Times New Roman"/>
          <w:sz w:val="22"/>
          <w:szCs w:val="22"/>
        </w:rPr>
        <w:t xml:space="preserve"> the trip (</w:t>
      </w:r>
      <w:r w:rsidR="583D7233" w:rsidRPr="140DF905">
        <w:rPr>
          <w:rFonts w:ascii="Georgia" w:hAnsi="Georgia" w:cs="Times New Roman"/>
          <w:sz w:val="22"/>
          <w:szCs w:val="22"/>
        </w:rPr>
        <w:t>e.g.,</w:t>
      </w:r>
      <w:r w:rsidRPr="140DF905">
        <w:rPr>
          <w:rFonts w:ascii="Georgia" w:hAnsi="Georgia" w:cs="Times New Roman"/>
          <w:sz w:val="22"/>
          <w:szCs w:val="22"/>
        </w:rPr>
        <w:t xml:space="preserve"> Failure to complete the orientation and application materials </w:t>
      </w:r>
      <w:r w:rsidR="009662FA">
        <w:rPr>
          <w:rFonts w:ascii="Georgia" w:hAnsi="Georgia" w:cs="Times New Roman"/>
          <w:sz w:val="22"/>
          <w:szCs w:val="22"/>
        </w:rPr>
        <w:t>on</w:t>
      </w:r>
      <w:r w:rsidRPr="140DF905">
        <w:rPr>
          <w:rFonts w:ascii="Georgia" w:hAnsi="Georgia" w:cs="Times New Roman"/>
          <w:sz w:val="22"/>
          <w:szCs w:val="22"/>
        </w:rPr>
        <w:t xml:space="preserve"> time will result in the student not being able to attend the trip and </w:t>
      </w:r>
      <w:r w:rsidR="009662FA">
        <w:rPr>
          <w:rFonts w:ascii="Georgia" w:hAnsi="Georgia" w:cs="Times New Roman"/>
          <w:sz w:val="22"/>
          <w:szCs w:val="22"/>
        </w:rPr>
        <w:t xml:space="preserve">will also result in </w:t>
      </w:r>
      <w:r w:rsidRPr="140DF905">
        <w:rPr>
          <w:rFonts w:ascii="Georgia" w:hAnsi="Georgia" w:cs="Times New Roman"/>
          <w:sz w:val="22"/>
          <w:szCs w:val="22"/>
        </w:rPr>
        <w:t xml:space="preserve">a </w:t>
      </w:r>
      <w:r w:rsidR="75743C6E" w:rsidRPr="140DF905">
        <w:rPr>
          <w:rFonts w:ascii="Georgia" w:hAnsi="Georgia" w:cs="Times New Roman"/>
          <w:sz w:val="22"/>
          <w:szCs w:val="22"/>
        </w:rPr>
        <w:t>failure</w:t>
      </w:r>
      <w:r w:rsidRPr="140DF905">
        <w:rPr>
          <w:rFonts w:ascii="Georgia" w:hAnsi="Georgia" w:cs="Times New Roman"/>
          <w:sz w:val="22"/>
          <w:szCs w:val="22"/>
        </w:rPr>
        <w:t xml:space="preserve"> in the course).</w:t>
      </w:r>
    </w:p>
    <w:p w14:paraId="453F9D16" w14:textId="77777777" w:rsidR="00B55A53" w:rsidRDefault="00B55A53" w:rsidP="6B736AEA">
      <w:pPr>
        <w:autoSpaceDE w:val="0"/>
        <w:autoSpaceDN w:val="0"/>
        <w:adjustRightInd w:val="0"/>
        <w:spacing w:line="276" w:lineRule="auto"/>
        <w:rPr>
          <w:rFonts w:ascii="Georgia" w:hAnsi="Georgia" w:cs="Times New Roman"/>
          <w:sz w:val="22"/>
          <w:szCs w:val="22"/>
        </w:rPr>
      </w:pPr>
    </w:p>
    <w:p w14:paraId="4D274147" w14:textId="47C2A9DF" w:rsidR="00B55A53" w:rsidRPr="00F20B26" w:rsidRDefault="00F20B26" w:rsidP="6B736AEA">
      <w:pPr>
        <w:autoSpaceDE w:val="0"/>
        <w:autoSpaceDN w:val="0"/>
        <w:adjustRightInd w:val="0"/>
        <w:spacing w:line="276" w:lineRule="auto"/>
        <w:rPr>
          <w:rFonts w:ascii="Georgia" w:hAnsi="Georgia" w:cs="Times New Roman"/>
          <w:color w:val="FF0000"/>
          <w:sz w:val="22"/>
          <w:szCs w:val="22"/>
        </w:rPr>
      </w:pPr>
      <w:r>
        <w:rPr>
          <w:rFonts w:ascii="Georgia" w:hAnsi="Georgia" w:cs="Times New Roman"/>
          <w:b/>
          <w:bCs/>
          <w:color w:val="FF0000"/>
          <w:sz w:val="22"/>
          <w:szCs w:val="22"/>
        </w:rPr>
        <w:t xml:space="preserve">(Optional) </w:t>
      </w:r>
      <w:r w:rsidR="00B55A53" w:rsidRPr="00F20B26">
        <w:rPr>
          <w:rFonts w:ascii="Georgia" w:hAnsi="Georgia" w:cs="Times New Roman"/>
          <w:b/>
          <w:bCs/>
          <w:color w:val="FF0000"/>
          <w:sz w:val="22"/>
          <w:szCs w:val="22"/>
        </w:rPr>
        <w:t>Introductory Research Paper and Presentation:</w:t>
      </w:r>
      <w:r w:rsidR="00B55A53" w:rsidRPr="00F20B26">
        <w:rPr>
          <w:rFonts w:ascii="Georgia" w:hAnsi="Georgia" w:cs="Times New Roman"/>
          <w:color w:val="FF0000"/>
          <w:sz w:val="22"/>
          <w:szCs w:val="22"/>
        </w:rPr>
        <w:t xml:space="preserve"> This assignment </w:t>
      </w:r>
      <w:r w:rsidR="009662FA">
        <w:rPr>
          <w:rFonts w:ascii="Georgia" w:hAnsi="Georgia" w:cs="Times New Roman"/>
          <w:color w:val="FF0000"/>
          <w:sz w:val="22"/>
          <w:szCs w:val="22"/>
        </w:rPr>
        <w:t>may</w:t>
      </w:r>
      <w:r w:rsidR="00B55A53" w:rsidRPr="00F20B26">
        <w:rPr>
          <w:rFonts w:ascii="Georgia" w:hAnsi="Georgia" w:cs="Times New Roman"/>
          <w:color w:val="FF0000"/>
          <w:sz w:val="22"/>
          <w:szCs w:val="22"/>
        </w:rPr>
        <w:t xml:space="preserve"> be a brief two</w:t>
      </w:r>
      <w:r w:rsidR="009662FA">
        <w:rPr>
          <w:rFonts w:ascii="Georgia" w:hAnsi="Georgia" w:cs="Times New Roman"/>
          <w:color w:val="FF0000"/>
          <w:sz w:val="22"/>
          <w:szCs w:val="22"/>
        </w:rPr>
        <w:t>-</w:t>
      </w:r>
      <w:r w:rsidR="00B55A53" w:rsidRPr="00F20B26">
        <w:rPr>
          <w:rFonts w:ascii="Georgia" w:hAnsi="Georgia" w:cs="Times New Roman"/>
          <w:color w:val="FF0000"/>
          <w:sz w:val="22"/>
          <w:szCs w:val="22"/>
        </w:rPr>
        <w:t xml:space="preserve"> to four-page paper on the </w:t>
      </w:r>
      <w:r w:rsidR="009662FA">
        <w:rPr>
          <w:rFonts w:ascii="Georgia" w:hAnsi="Georgia" w:cs="Times New Roman"/>
          <w:color w:val="FF0000"/>
          <w:sz w:val="22"/>
          <w:szCs w:val="22"/>
        </w:rPr>
        <w:t>target audience</w:t>
      </w:r>
      <w:r w:rsidR="00B55A53" w:rsidRPr="00F20B26">
        <w:rPr>
          <w:rFonts w:ascii="Georgia" w:hAnsi="Georgia" w:cs="Times New Roman"/>
          <w:color w:val="FF0000"/>
          <w:sz w:val="22"/>
          <w:szCs w:val="22"/>
        </w:rPr>
        <w:t xml:space="preserve"> they will be </w:t>
      </w:r>
      <w:r w:rsidR="009662FA">
        <w:rPr>
          <w:rFonts w:ascii="Georgia" w:hAnsi="Georgia" w:cs="Times New Roman"/>
          <w:color w:val="FF0000"/>
          <w:sz w:val="22"/>
          <w:szCs w:val="22"/>
        </w:rPr>
        <w:t>reaching</w:t>
      </w:r>
      <w:r w:rsidR="00B55A53" w:rsidRPr="00F20B26">
        <w:rPr>
          <w:rFonts w:ascii="Georgia" w:hAnsi="Georgia" w:cs="Times New Roman"/>
          <w:color w:val="FF0000"/>
          <w:sz w:val="22"/>
          <w:szCs w:val="22"/>
        </w:rPr>
        <w:t xml:space="preserve"> during the trip. The paper could include religious beliefs, history,</w:t>
      </w:r>
      <w:r w:rsidR="009F1B0E" w:rsidRPr="00F20B26">
        <w:rPr>
          <w:rFonts w:ascii="Georgia" w:hAnsi="Georgia" w:cs="Times New Roman"/>
          <w:color w:val="FF0000"/>
          <w:sz w:val="22"/>
          <w:szCs w:val="22"/>
        </w:rPr>
        <w:t xml:space="preserve"> description of Christian work or history in the area,</w:t>
      </w:r>
      <w:r w:rsidR="00B55A53" w:rsidRPr="00F20B26">
        <w:rPr>
          <w:rFonts w:ascii="Georgia" w:hAnsi="Georgia" w:cs="Times New Roman"/>
          <w:color w:val="FF0000"/>
          <w:sz w:val="22"/>
          <w:szCs w:val="22"/>
        </w:rPr>
        <w:t xml:space="preserve"> current events, etiquette, barriers, or inroads to the gospel. Research can include required textbooks, journal articles, websites (e.g., imb.org, joshuaproject.net, operationworld.org), </w:t>
      </w:r>
      <w:r w:rsidR="009662FA">
        <w:rPr>
          <w:rFonts w:ascii="Georgia" w:hAnsi="Georgia" w:cs="Times New Roman"/>
          <w:color w:val="FF0000"/>
          <w:sz w:val="22"/>
          <w:szCs w:val="22"/>
        </w:rPr>
        <w:t>travel guides</w:t>
      </w:r>
      <w:r w:rsidR="00AB044B" w:rsidRPr="00F20B26">
        <w:rPr>
          <w:rFonts w:ascii="Georgia" w:hAnsi="Georgia" w:cs="Times New Roman"/>
          <w:color w:val="FF0000"/>
          <w:sz w:val="22"/>
          <w:szCs w:val="22"/>
        </w:rPr>
        <w:t xml:space="preserve">, </w:t>
      </w:r>
      <w:r w:rsidR="00B55A53" w:rsidRPr="00F20B26">
        <w:rPr>
          <w:rFonts w:ascii="Georgia" w:hAnsi="Georgia" w:cs="Times New Roman"/>
          <w:color w:val="FF0000"/>
          <w:sz w:val="22"/>
          <w:szCs w:val="22"/>
        </w:rPr>
        <w:t xml:space="preserve">and current news about the area from reputable sources (e.g., BBC News, Al Jazeera, </w:t>
      </w:r>
      <w:r w:rsidR="009662FA">
        <w:rPr>
          <w:rFonts w:ascii="Georgia" w:hAnsi="Georgia" w:cs="Times New Roman"/>
          <w:color w:val="FF0000"/>
          <w:sz w:val="22"/>
          <w:szCs w:val="22"/>
        </w:rPr>
        <w:t xml:space="preserve">The </w:t>
      </w:r>
      <w:r w:rsidR="00B55A53" w:rsidRPr="00F20B26">
        <w:rPr>
          <w:rFonts w:ascii="Georgia" w:hAnsi="Georgia" w:cs="Times New Roman"/>
          <w:color w:val="FF0000"/>
          <w:sz w:val="22"/>
          <w:szCs w:val="22"/>
        </w:rPr>
        <w:t xml:space="preserve">Times of India, etc.). Students will then present their report to the rest of the class either in person during a pre-trip meeting or </w:t>
      </w:r>
      <w:r w:rsidR="009662FA">
        <w:rPr>
          <w:rFonts w:ascii="Georgia" w:hAnsi="Georgia" w:cs="Times New Roman"/>
          <w:color w:val="FF0000"/>
          <w:sz w:val="22"/>
          <w:szCs w:val="22"/>
        </w:rPr>
        <w:t>by posting</w:t>
      </w:r>
      <w:r w:rsidR="00B55A53" w:rsidRPr="00F20B26">
        <w:rPr>
          <w:rFonts w:ascii="Georgia" w:hAnsi="Georgia" w:cs="Times New Roman"/>
          <w:color w:val="FF0000"/>
          <w:sz w:val="22"/>
          <w:szCs w:val="22"/>
        </w:rPr>
        <w:t xml:space="preserve"> a video on the </w:t>
      </w:r>
      <w:proofErr w:type="spellStart"/>
      <w:r w:rsidR="00B55A53" w:rsidRPr="00F20B26">
        <w:rPr>
          <w:rFonts w:ascii="Georgia" w:hAnsi="Georgia" w:cs="Times New Roman"/>
          <w:color w:val="FF0000"/>
          <w:sz w:val="22"/>
          <w:szCs w:val="22"/>
        </w:rPr>
        <w:t>CampusNet</w:t>
      </w:r>
      <w:proofErr w:type="spellEnd"/>
      <w:r w:rsidR="00B55A53" w:rsidRPr="00F20B26">
        <w:rPr>
          <w:rFonts w:ascii="Georgia" w:hAnsi="Georgia" w:cs="Times New Roman"/>
          <w:color w:val="FF0000"/>
          <w:sz w:val="22"/>
          <w:szCs w:val="22"/>
        </w:rPr>
        <w:t xml:space="preserve"> </w:t>
      </w:r>
      <w:r w:rsidR="009F1B0E" w:rsidRPr="00F20B26">
        <w:rPr>
          <w:rFonts w:ascii="Georgia" w:hAnsi="Georgia" w:cs="Times New Roman"/>
          <w:color w:val="FF0000"/>
          <w:sz w:val="22"/>
          <w:szCs w:val="22"/>
        </w:rPr>
        <w:t>course page</w:t>
      </w:r>
      <w:r w:rsidR="00B55A53" w:rsidRPr="00F20B26">
        <w:rPr>
          <w:rFonts w:ascii="Georgia" w:hAnsi="Georgia" w:cs="Times New Roman"/>
          <w:color w:val="FF0000"/>
          <w:sz w:val="22"/>
          <w:szCs w:val="22"/>
        </w:rPr>
        <w:t>.</w:t>
      </w:r>
    </w:p>
    <w:p w14:paraId="0990459A" w14:textId="66539BC2" w:rsidR="00911C1D" w:rsidRPr="00610264" w:rsidRDefault="00911C1D" w:rsidP="6B736AEA">
      <w:pPr>
        <w:autoSpaceDE w:val="0"/>
        <w:autoSpaceDN w:val="0"/>
        <w:adjustRightInd w:val="0"/>
        <w:spacing w:line="276" w:lineRule="auto"/>
        <w:rPr>
          <w:rFonts w:ascii="Georgia" w:hAnsi="Georgia" w:cs="Times New Roman"/>
          <w:sz w:val="22"/>
          <w:szCs w:val="22"/>
        </w:rPr>
      </w:pPr>
    </w:p>
    <w:p w14:paraId="1D29030A" w14:textId="1F45ED38" w:rsidR="00911C1D" w:rsidRPr="00610264" w:rsidRDefault="739D18BB" w:rsidP="348F3E19">
      <w:pPr>
        <w:autoSpaceDE w:val="0"/>
        <w:autoSpaceDN w:val="0"/>
        <w:adjustRightInd w:val="0"/>
        <w:spacing w:line="276" w:lineRule="auto"/>
        <w:rPr>
          <w:rFonts w:ascii="Georgia" w:hAnsi="Georgia" w:cs="Times New Roman"/>
          <w:b/>
          <w:bCs/>
          <w:i/>
          <w:iCs/>
          <w:sz w:val="22"/>
          <w:szCs w:val="22"/>
        </w:rPr>
      </w:pPr>
      <w:r w:rsidRPr="348F3E19">
        <w:rPr>
          <w:rFonts w:ascii="Georgia" w:hAnsi="Georgia" w:cs="Times New Roman"/>
          <w:b/>
          <w:bCs/>
          <w:i/>
          <w:iCs/>
          <w:sz w:val="22"/>
          <w:szCs w:val="22"/>
        </w:rPr>
        <w:t>During the Trip:</w:t>
      </w:r>
    </w:p>
    <w:p w14:paraId="596B11C2" w14:textId="499F69FF" w:rsidR="00911C1D" w:rsidRPr="00610264" w:rsidRDefault="00911C1D" w:rsidP="6B736AEA">
      <w:pPr>
        <w:autoSpaceDE w:val="0"/>
        <w:autoSpaceDN w:val="0"/>
        <w:adjustRightInd w:val="0"/>
        <w:spacing w:line="276" w:lineRule="auto"/>
        <w:rPr>
          <w:rFonts w:ascii="Georgia" w:hAnsi="Georgia" w:cs="Times New Roman"/>
          <w:b/>
          <w:bCs/>
          <w:sz w:val="22"/>
          <w:szCs w:val="22"/>
        </w:rPr>
      </w:pPr>
    </w:p>
    <w:p w14:paraId="06D335C0" w14:textId="46E8BECC" w:rsidR="00911C1D" w:rsidRPr="00610264" w:rsidRDefault="739D18BB" w:rsidP="6B736AEA">
      <w:pPr>
        <w:autoSpaceDE w:val="0"/>
        <w:autoSpaceDN w:val="0"/>
        <w:adjustRightInd w:val="0"/>
        <w:spacing w:line="276" w:lineRule="auto"/>
        <w:rPr>
          <w:rFonts w:ascii="Georgia" w:hAnsi="Georgia" w:cs="Times New Roman"/>
          <w:sz w:val="22"/>
          <w:szCs w:val="22"/>
        </w:rPr>
      </w:pPr>
      <w:r w:rsidRPr="1BB84149">
        <w:rPr>
          <w:rFonts w:ascii="Georgia" w:hAnsi="Georgia" w:cs="Times New Roman"/>
          <w:b/>
          <w:bCs/>
          <w:sz w:val="22"/>
          <w:szCs w:val="22"/>
        </w:rPr>
        <w:t xml:space="preserve">Daily Journal: </w:t>
      </w:r>
      <w:r w:rsidR="1FF5196D" w:rsidRPr="1BB84149">
        <w:rPr>
          <w:rFonts w:ascii="Georgia" w:hAnsi="Georgia" w:cs="Times New Roman"/>
          <w:sz w:val="22"/>
          <w:szCs w:val="22"/>
        </w:rPr>
        <w:t xml:space="preserve">The best way to process the trip is by keeping an ongoing journal, including a witnessing log. Additionally, record significant events, insights, </w:t>
      </w:r>
      <w:r w:rsidR="009662FA">
        <w:rPr>
          <w:rFonts w:ascii="Georgia" w:hAnsi="Georgia" w:cs="Times New Roman"/>
          <w:sz w:val="22"/>
          <w:szCs w:val="22"/>
        </w:rPr>
        <w:t>and other relevant details</w:t>
      </w:r>
      <w:r w:rsidR="1FF5196D" w:rsidRPr="1BB84149">
        <w:rPr>
          <w:rFonts w:ascii="Georgia" w:hAnsi="Georgia" w:cs="Times New Roman"/>
          <w:sz w:val="22"/>
          <w:szCs w:val="22"/>
        </w:rPr>
        <w:t xml:space="preserve"> as you </w:t>
      </w:r>
      <w:r w:rsidR="00010C32">
        <w:rPr>
          <w:rFonts w:ascii="Georgia" w:hAnsi="Georgia" w:cs="Times New Roman"/>
          <w:sz w:val="22"/>
          <w:szCs w:val="22"/>
        </w:rPr>
        <w:t>prepare</w:t>
      </w:r>
      <w:r w:rsidR="1FF5196D" w:rsidRPr="1BB84149">
        <w:rPr>
          <w:rFonts w:ascii="Georgia" w:hAnsi="Georgia" w:cs="Times New Roman"/>
          <w:sz w:val="22"/>
          <w:szCs w:val="22"/>
        </w:rPr>
        <w:t xml:space="preserve"> for the trip. The intent is not to </w:t>
      </w:r>
      <w:r w:rsidR="00F20B26">
        <w:rPr>
          <w:rFonts w:ascii="Georgia" w:hAnsi="Georgia" w:cs="Times New Roman"/>
          <w:sz w:val="22"/>
          <w:szCs w:val="22"/>
        </w:rPr>
        <w:t>‘</w:t>
      </w:r>
      <w:r w:rsidR="1FF5196D" w:rsidRPr="1BB84149">
        <w:rPr>
          <w:rFonts w:ascii="Georgia" w:hAnsi="Georgia" w:cs="Times New Roman"/>
          <w:sz w:val="22"/>
          <w:szCs w:val="22"/>
        </w:rPr>
        <w:t>grade</w:t>
      </w:r>
      <w:r w:rsidR="00F20B26">
        <w:rPr>
          <w:rFonts w:ascii="Georgia" w:hAnsi="Georgia" w:cs="Times New Roman"/>
          <w:sz w:val="22"/>
          <w:szCs w:val="22"/>
        </w:rPr>
        <w:t>’</w:t>
      </w:r>
      <w:r w:rsidR="1FF5196D" w:rsidRPr="1BB84149">
        <w:rPr>
          <w:rFonts w:ascii="Georgia" w:hAnsi="Georgia" w:cs="Times New Roman"/>
          <w:sz w:val="22"/>
          <w:szCs w:val="22"/>
        </w:rPr>
        <w:t xml:space="preserve"> the journal entries but to form the practice of expectation, thanksgiving, and prayer in your lives. </w:t>
      </w:r>
      <w:r w:rsidR="009662FA">
        <w:rPr>
          <w:rFonts w:ascii="Georgia" w:hAnsi="Georgia" w:cs="Times New Roman"/>
          <w:sz w:val="22"/>
          <w:szCs w:val="22"/>
        </w:rPr>
        <w:t>Students</w:t>
      </w:r>
      <w:r w:rsidR="1FF5196D" w:rsidRPr="1BB84149">
        <w:rPr>
          <w:rFonts w:ascii="Georgia" w:hAnsi="Georgia" w:cs="Times New Roman"/>
          <w:sz w:val="22"/>
          <w:szCs w:val="22"/>
        </w:rPr>
        <w:t xml:space="preserve"> are expected to keep a daily journal during the trip and submit </w:t>
      </w:r>
      <w:r w:rsidR="009662FA">
        <w:rPr>
          <w:rFonts w:ascii="Georgia" w:hAnsi="Georgia" w:cs="Times New Roman"/>
          <w:sz w:val="22"/>
          <w:szCs w:val="22"/>
        </w:rPr>
        <w:t>it</w:t>
      </w:r>
      <w:r w:rsidR="1FF5196D" w:rsidRPr="1BB84149">
        <w:rPr>
          <w:rFonts w:ascii="Georgia" w:hAnsi="Georgia" w:cs="Times New Roman"/>
          <w:sz w:val="22"/>
          <w:szCs w:val="22"/>
        </w:rPr>
        <w:t xml:space="preserve"> through </w:t>
      </w:r>
      <w:proofErr w:type="spellStart"/>
      <w:r w:rsidR="1FF5196D" w:rsidRPr="1BB84149">
        <w:rPr>
          <w:rFonts w:ascii="Georgia" w:hAnsi="Georgia" w:cs="Times New Roman"/>
          <w:sz w:val="22"/>
          <w:szCs w:val="22"/>
        </w:rPr>
        <w:t>CampusNet</w:t>
      </w:r>
      <w:proofErr w:type="spellEnd"/>
      <w:r w:rsidR="1FF5196D" w:rsidRPr="1BB84149">
        <w:rPr>
          <w:rFonts w:ascii="Georgia" w:hAnsi="Georgia" w:cs="Times New Roman"/>
          <w:sz w:val="22"/>
          <w:szCs w:val="22"/>
        </w:rPr>
        <w:t xml:space="preserve"> after the </w:t>
      </w:r>
      <w:r w:rsidR="009662FA">
        <w:rPr>
          <w:rFonts w:ascii="Georgia" w:hAnsi="Georgia" w:cs="Times New Roman"/>
          <w:sz w:val="22"/>
          <w:szCs w:val="22"/>
        </w:rPr>
        <w:t>completion of the trip</w:t>
      </w:r>
      <w:r w:rsidR="1FF5196D" w:rsidRPr="1BB84149">
        <w:rPr>
          <w:rFonts w:ascii="Georgia" w:hAnsi="Georgia" w:cs="Times New Roman"/>
          <w:sz w:val="22"/>
          <w:szCs w:val="22"/>
        </w:rPr>
        <w:t>.</w:t>
      </w:r>
    </w:p>
    <w:p w14:paraId="40BD7BC5" w14:textId="6A6C8CD9" w:rsidR="00911C1D" w:rsidRPr="00610264" w:rsidRDefault="00911C1D" w:rsidP="6B736AEA">
      <w:pPr>
        <w:autoSpaceDE w:val="0"/>
        <w:autoSpaceDN w:val="0"/>
        <w:adjustRightInd w:val="0"/>
        <w:spacing w:line="276" w:lineRule="auto"/>
        <w:rPr>
          <w:rFonts w:ascii="Georgia" w:hAnsi="Georgia" w:cs="Times New Roman"/>
          <w:b/>
          <w:bCs/>
          <w:sz w:val="22"/>
          <w:szCs w:val="22"/>
        </w:rPr>
      </w:pPr>
    </w:p>
    <w:p w14:paraId="7A7CF69B" w14:textId="403D325A" w:rsidR="140DF905" w:rsidRDefault="739D18BB" w:rsidP="00010C32">
      <w:pPr>
        <w:autoSpaceDE w:val="0"/>
        <w:autoSpaceDN w:val="0"/>
        <w:adjustRightInd w:val="0"/>
        <w:spacing w:line="276" w:lineRule="auto"/>
        <w:rPr>
          <w:rFonts w:ascii="Georgia" w:hAnsi="Georgia" w:cs="Times New Roman"/>
          <w:sz w:val="22"/>
          <w:szCs w:val="22"/>
        </w:rPr>
      </w:pPr>
      <w:r w:rsidRPr="140DF905">
        <w:rPr>
          <w:rFonts w:ascii="Georgia" w:hAnsi="Georgia" w:cs="Times New Roman"/>
          <w:b/>
          <w:bCs/>
          <w:sz w:val="22"/>
          <w:szCs w:val="22"/>
        </w:rPr>
        <w:t xml:space="preserve">Participation and Trip Interaction: </w:t>
      </w:r>
      <w:r w:rsidR="009662FA">
        <w:rPr>
          <w:rFonts w:ascii="Georgia" w:hAnsi="Georgia" w:cs="Times New Roman"/>
          <w:sz w:val="22"/>
          <w:szCs w:val="22"/>
        </w:rPr>
        <w:t>Students must</w:t>
      </w:r>
      <w:r w:rsidRPr="140DF905">
        <w:rPr>
          <w:rFonts w:ascii="Georgia" w:hAnsi="Georgia" w:cs="Times New Roman"/>
          <w:sz w:val="22"/>
          <w:szCs w:val="22"/>
        </w:rPr>
        <w:t xml:space="preserve"> participate while on the trip</w:t>
      </w:r>
      <w:r w:rsidR="00010C32">
        <w:rPr>
          <w:rFonts w:ascii="Georgia" w:hAnsi="Georgia" w:cs="Times New Roman"/>
          <w:sz w:val="22"/>
          <w:szCs w:val="22"/>
        </w:rPr>
        <w:t>,</w:t>
      </w:r>
      <w:r w:rsidRPr="140DF905">
        <w:rPr>
          <w:rFonts w:ascii="Georgia" w:hAnsi="Georgia" w:cs="Times New Roman"/>
          <w:sz w:val="22"/>
          <w:szCs w:val="22"/>
        </w:rPr>
        <w:t xml:space="preserve"> and you can clarify th</w:t>
      </w:r>
      <w:r w:rsidR="009662FA">
        <w:rPr>
          <w:rFonts w:ascii="Georgia" w:hAnsi="Georgia" w:cs="Times New Roman"/>
          <w:sz w:val="22"/>
          <w:szCs w:val="22"/>
        </w:rPr>
        <w:t>e trip</w:t>
      </w:r>
      <w:r w:rsidRPr="140DF905">
        <w:rPr>
          <w:rFonts w:ascii="Georgia" w:hAnsi="Georgia" w:cs="Times New Roman"/>
          <w:sz w:val="22"/>
          <w:szCs w:val="22"/>
        </w:rPr>
        <w:t xml:space="preserve"> expectations here. Feel free to include any other expectations you have of participation here.</w:t>
      </w:r>
    </w:p>
    <w:p w14:paraId="7E37591E" w14:textId="04DE813F" w:rsidR="140DF905" w:rsidRDefault="140DF905" w:rsidP="140DF905">
      <w:pPr>
        <w:spacing w:line="276" w:lineRule="auto"/>
        <w:rPr>
          <w:rFonts w:ascii="Georgia" w:hAnsi="Georgia" w:cs="Times New Roman"/>
          <w:sz w:val="22"/>
          <w:szCs w:val="22"/>
        </w:rPr>
      </w:pPr>
    </w:p>
    <w:p w14:paraId="5AA0A85D" w14:textId="405ECAA6" w:rsidR="00911C1D" w:rsidRPr="00610264" w:rsidRDefault="739D18BB" w:rsidP="348F3E19">
      <w:pPr>
        <w:autoSpaceDE w:val="0"/>
        <w:autoSpaceDN w:val="0"/>
        <w:adjustRightInd w:val="0"/>
        <w:spacing w:line="276" w:lineRule="auto"/>
        <w:rPr>
          <w:rFonts w:ascii="Georgia" w:hAnsi="Georgia" w:cs="Times New Roman"/>
          <w:b/>
          <w:bCs/>
          <w:i/>
          <w:iCs/>
          <w:sz w:val="22"/>
          <w:szCs w:val="22"/>
        </w:rPr>
      </w:pPr>
      <w:r w:rsidRPr="348F3E19">
        <w:rPr>
          <w:rFonts w:ascii="Georgia" w:hAnsi="Georgia" w:cs="Times New Roman"/>
          <w:b/>
          <w:bCs/>
          <w:i/>
          <w:iCs/>
          <w:sz w:val="22"/>
          <w:szCs w:val="22"/>
        </w:rPr>
        <w:t>After the Trip:</w:t>
      </w:r>
    </w:p>
    <w:p w14:paraId="071407C1" w14:textId="36DCA324" w:rsidR="140DF905" w:rsidRDefault="140DF905" w:rsidP="140DF905">
      <w:pPr>
        <w:spacing w:line="276" w:lineRule="auto"/>
        <w:rPr>
          <w:rFonts w:ascii="Georgia" w:hAnsi="Georgia" w:cs="Times New Roman"/>
          <w:b/>
          <w:bCs/>
          <w:sz w:val="22"/>
          <w:szCs w:val="22"/>
        </w:rPr>
      </w:pPr>
    </w:p>
    <w:p w14:paraId="14EF8896" w14:textId="34DC73B2" w:rsidR="00010C32" w:rsidRDefault="00010C32" w:rsidP="00010C32">
      <w:pPr>
        <w:autoSpaceDE w:val="0"/>
        <w:autoSpaceDN w:val="0"/>
        <w:adjustRightInd w:val="0"/>
        <w:spacing w:line="276" w:lineRule="auto"/>
        <w:rPr>
          <w:rFonts w:ascii="Georgia" w:hAnsi="Georgia" w:cs="Times New Roman"/>
          <w:sz w:val="22"/>
          <w:szCs w:val="22"/>
        </w:rPr>
      </w:pPr>
      <w:r w:rsidRPr="1BB84149">
        <w:rPr>
          <w:rFonts w:ascii="Georgia" w:hAnsi="Georgia" w:cs="Times New Roman"/>
          <w:b/>
          <w:bCs/>
          <w:sz w:val="22"/>
          <w:szCs w:val="22"/>
        </w:rPr>
        <w:t xml:space="preserve">Written Donor Letter: </w:t>
      </w:r>
      <w:r w:rsidRPr="1BB84149">
        <w:rPr>
          <w:rFonts w:ascii="Georgia" w:hAnsi="Georgia" w:cs="Times New Roman"/>
          <w:sz w:val="22"/>
          <w:szCs w:val="22"/>
        </w:rPr>
        <w:t xml:space="preserve">Without the financial support of extremely gracious donors, mission trips like this would not be possible. We have incredible donors who </w:t>
      </w:r>
      <w:r w:rsidR="009662FA">
        <w:rPr>
          <w:rFonts w:ascii="Georgia" w:hAnsi="Georgia" w:cs="Times New Roman"/>
          <w:sz w:val="22"/>
          <w:szCs w:val="22"/>
        </w:rPr>
        <w:t>share</w:t>
      </w:r>
      <w:r w:rsidRPr="1BB84149">
        <w:rPr>
          <w:rFonts w:ascii="Georgia" w:hAnsi="Georgia" w:cs="Times New Roman"/>
          <w:sz w:val="22"/>
          <w:szCs w:val="22"/>
        </w:rPr>
        <w:t xml:space="preserve"> a vision of sending SEBTS students to the ends of the Earth while also making it more affordable for students to do so. This trip is no exception. To show appreciation for their generosity, each student will write a handwritten letter sharing their experiences and giving thanks for their generosity. SEBTS stationery </w:t>
      </w:r>
      <w:r w:rsidR="009662FA">
        <w:rPr>
          <w:rFonts w:ascii="Georgia" w:hAnsi="Georgia" w:cs="Times New Roman"/>
          <w:sz w:val="22"/>
          <w:szCs w:val="22"/>
        </w:rPr>
        <w:t>is available</w:t>
      </w:r>
      <w:r w:rsidRPr="1BB84149">
        <w:rPr>
          <w:rFonts w:ascii="Georgia" w:hAnsi="Georgia" w:cs="Times New Roman"/>
          <w:sz w:val="22"/>
          <w:szCs w:val="22"/>
        </w:rPr>
        <w:t xml:space="preserve"> for </w:t>
      </w:r>
      <w:r w:rsidR="009662FA">
        <w:rPr>
          <w:rFonts w:ascii="Georgia" w:hAnsi="Georgia" w:cs="Times New Roman"/>
          <w:sz w:val="22"/>
          <w:szCs w:val="22"/>
        </w:rPr>
        <w:t xml:space="preserve">students to write </w:t>
      </w:r>
      <w:r w:rsidRPr="1BB84149">
        <w:rPr>
          <w:rFonts w:ascii="Georgia" w:hAnsi="Georgia" w:cs="Times New Roman"/>
          <w:sz w:val="22"/>
          <w:szCs w:val="22"/>
        </w:rPr>
        <w:t>the</w:t>
      </w:r>
      <w:r w:rsidR="009662FA">
        <w:rPr>
          <w:rFonts w:ascii="Georgia" w:hAnsi="Georgia" w:cs="Times New Roman"/>
          <w:sz w:val="22"/>
          <w:szCs w:val="22"/>
        </w:rPr>
        <w:t>se</w:t>
      </w:r>
      <w:r w:rsidRPr="1BB84149">
        <w:rPr>
          <w:rFonts w:ascii="Georgia" w:hAnsi="Georgia" w:cs="Times New Roman"/>
          <w:sz w:val="22"/>
          <w:szCs w:val="22"/>
        </w:rPr>
        <w:t xml:space="preserve"> letters</w:t>
      </w:r>
      <w:r w:rsidR="009662FA">
        <w:rPr>
          <w:rFonts w:ascii="Georgia" w:hAnsi="Georgia" w:cs="Times New Roman"/>
          <w:sz w:val="22"/>
          <w:szCs w:val="22"/>
        </w:rPr>
        <w:t xml:space="preserve"> at the CGCS</w:t>
      </w:r>
      <w:r w:rsidRPr="1BB84149">
        <w:rPr>
          <w:rFonts w:ascii="Georgia" w:hAnsi="Georgia" w:cs="Times New Roman"/>
          <w:sz w:val="22"/>
          <w:szCs w:val="22"/>
        </w:rPr>
        <w:t>.</w:t>
      </w:r>
    </w:p>
    <w:p w14:paraId="6E6C04E9" w14:textId="77777777" w:rsidR="00010C32" w:rsidRPr="00610264" w:rsidRDefault="00010C32" w:rsidP="00010C32">
      <w:pPr>
        <w:autoSpaceDE w:val="0"/>
        <w:autoSpaceDN w:val="0"/>
        <w:adjustRightInd w:val="0"/>
        <w:spacing w:line="276" w:lineRule="auto"/>
        <w:rPr>
          <w:rFonts w:ascii="Georgia" w:hAnsi="Georgia" w:cs="Times New Roman"/>
          <w:sz w:val="22"/>
          <w:szCs w:val="22"/>
        </w:rPr>
      </w:pPr>
    </w:p>
    <w:p w14:paraId="60FF8B05" w14:textId="575DBC5D" w:rsidR="00911C1D" w:rsidRPr="00610264" w:rsidRDefault="739D18BB" w:rsidP="140DF905">
      <w:pPr>
        <w:autoSpaceDE w:val="0"/>
        <w:autoSpaceDN w:val="0"/>
        <w:adjustRightInd w:val="0"/>
        <w:spacing w:line="276" w:lineRule="auto"/>
        <w:rPr>
          <w:rFonts w:ascii="Georgia" w:hAnsi="Georgia" w:cs="Times New Roman"/>
          <w:sz w:val="22"/>
          <w:szCs w:val="22"/>
        </w:rPr>
      </w:pPr>
      <w:r w:rsidRPr="1BB84149">
        <w:rPr>
          <w:rFonts w:ascii="Georgia" w:hAnsi="Georgia" w:cs="Times New Roman"/>
          <w:b/>
          <w:bCs/>
          <w:sz w:val="22"/>
          <w:szCs w:val="22"/>
        </w:rPr>
        <w:t xml:space="preserve">Reflection Paper: </w:t>
      </w:r>
      <w:r w:rsidRPr="1BB84149">
        <w:rPr>
          <w:rFonts w:ascii="Georgia" w:hAnsi="Georgia" w:cs="Times New Roman"/>
          <w:sz w:val="22"/>
          <w:szCs w:val="22"/>
        </w:rPr>
        <w:t xml:space="preserve">Have some sort of reflection paper requirement for students </w:t>
      </w:r>
      <w:r w:rsidR="00645CD9">
        <w:rPr>
          <w:rFonts w:ascii="Georgia" w:hAnsi="Georgia" w:cs="Times New Roman"/>
          <w:sz w:val="22"/>
          <w:szCs w:val="22"/>
        </w:rPr>
        <w:t>participating in</w:t>
      </w:r>
      <w:r w:rsidRPr="1BB84149">
        <w:rPr>
          <w:rFonts w:ascii="Georgia" w:hAnsi="Georgia" w:cs="Times New Roman"/>
          <w:sz w:val="22"/>
          <w:szCs w:val="22"/>
        </w:rPr>
        <w:t xml:space="preserve"> the mission trip. Focus on </w:t>
      </w:r>
      <w:r w:rsidR="00645CD9">
        <w:rPr>
          <w:rFonts w:ascii="Georgia" w:hAnsi="Georgia" w:cs="Times New Roman"/>
          <w:sz w:val="22"/>
          <w:szCs w:val="22"/>
        </w:rPr>
        <w:t>integrating</w:t>
      </w:r>
      <w:r w:rsidRPr="1BB84149">
        <w:rPr>
          <w:rFonts w:ascii="Georgia" w:hAnsi="Georgia" w:cs="Times New Roman"/>
          <w:sz w:val="22"/>
          <w:szCs w:val="22"/>
        </w:rPr>
        <w:t xml:space="preserve"> reading with time on the trip</w:t>
      </w:r>
      <w:r w:rsidR="00010C32">
        <w:rPr>
          <w:rFonts w:ascii="Georgia" w:hAnsi="Georgia" w:cs="Times New Roman"/>
          <w:sz w:val="22"/>
          <w:szCs w:val="22"/>
        </w:rPr>
        <w:t>,</w:t>
      </w:r>
      <w:r w:rsidRPr="1BB84149">
        <w:rPr>
          <w:rFonts w:ascii="Georgia" w:hAnsi="Georgia" w:cs="Times New Roman"/>
          <w:sz w:val="22"/>
          <w:szCs w:val="22"/>
        </w:rPr>
        <w:t xml:space="preserve"> as well as how students can apply their experience to their own ministry preparation. </w:t>
      </w:r>
      <w:r w:rsidR="732307C1" w:rsidRPr="1BB84149">
        <w:rPr>
          <w:rFonts w:ascii="Georgia" w:hAnsi="Georgia" w:cs="Times New Roman"/>
          <w:sz w:val="22"/>
          <w:szCs w:val="22"/>
        </w:rPr>
        <w:t>Some questions to ask include</w:t>
      </w:r>
      <w:r w:rsidR="00010C32">
        <w:rPr>
          <w:rFonts w:ascii="Georgia" w:hAnsi="Georgia" w:cs="Times New Roman"/>
          <w:sz w:val="22"/>
          <w:szCs w:val="22"/>
        </w:rPr>
        <w:t xml:space="preserve"> the following</w:t>
      </w:r>
      <w:r w:rsidR="732307C1" w:rsidRPr="1BB84149">
        <w:rPr>
          <w:rFonts w:ascii="Georgia" w:hAnsi="Georgia" w:cs="Times New Roman"/>
          <w:sz w:val="22"/>
          <w:szCs w:val="22"/>
        </w:rPr>
        <w:t>:</w:t>
      </w:r>
    </w:p>
    <w:p w14:paraId="6FC791FC" w14:textId="218AA493" w:rsidR="140DF905" w:rsidRDefault="140DF905" w:rsidP="1BB84149">
      <w:pPr>
        <w:spacing w:line="276" w:lineRule="auto"/>
        <w:rPr>
          <w:rFonts w:ascii="Georgia" w:hAnsi="Georgia" w:cs="Times New Roman"/>
          <w:sz w:val="22"/>
          <w:szCs w:val="22"/>
        </w:rPr>
      </w:pPr>
    </w:p>
    <w:p w14:paraId="07399089" w14:textId="15054E8A"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 xml:space="preserve">What was the most significant thing </w:t>
      </w:r>
      <w:r w:rsidR="00010C32">
        <w:rPr>
          <w:rFonts w:ascii="Georgia" w:hAnsi="Georgia" w:cs="Times New Roman"/>
          <w:i/>
          <w:iCs/>
          <w:sz w:val="22"/>
          <w:szCs w:val="22"/>
        </w:rPr>
        <w:t xml:space="preserve">I </w:t>
      </w:r>
      <w:r w:rsidRPr="1BB84149">
        <w:rPr>
          <w:rFonts w:ascii="Georgia" w:hAnsi="Georgia" w:cs="Times New Roman"/>
          <w:i/>
          <w:iCs/>
          <w:sz w:val="22"/>
          <w:szCs w:val="22"/>
        </w:rPr>
        <w:t>learned on this trip?</w:t>
      </w:r>
    </w:p>
    <w:p w14:paraId="00183FF6" w14:textId="69FA42FE"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What would you say to someone preparing to go to the same place?</w:t>
      </w:r>
    </w:p>
    <w:p w14:paraId="63A53FE2" w14:textId="16BF2A59"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How will I communicate this experience to others (family, friends, Christians, non-Christians, etc.)?</w:t>
      </w:r>
    </w:p>
    <w:p w14:paraId="075B4B52" w14:textId="455C5F5F"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lastRenderedPageBreak/>
        <w:t>How did my participation in this trip contribute to the advancement of the gospel for someone?</w:t>
      </w:r>
    </w:p>
    <w:p w14:paraId="5444EB49" w14:textId="34B4FB2A"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How could this trip be improved in the future? Th</w:t>
      </w:r>
      <w:r w:rsidR="00645CD9">
        <w:rPr>
          <w:rFonts w:ascii="Georgia" w:hAnsi="Georgia" w:cs="Times New Roman"/>
          <w:i/>
          <w:iCs/>
          <w:sz w:val="22"/>
          <w:szCs w:val="22"/>
        </w:rPr>
        <w:t>ese improvements</w:t>
      </w:r>
      <w:r w:rsidRPr="1BB84149">
        <w:rPr>
          <w:rFonts w:ascii="Georgia" w:hAnsi="Georgia" w:cs="Times New Roman"/>
          <w:i/>
          <w:iCs/>
          <w:sz w:val="22"/>
          <w:szCs w:val="22"/>
        </w:rPr>
        <w:t xml:space="preserve"> can include </w:t>
      </w:r>
      <w:r w:rsidR="00645CD9">
        <w:rPr>
          <w:rFonts w:ascii="Georgia" w:hAnsi="Georgia" w:cs="Times New Roman"/>
          <w:i/>
          <w:iCs/>
          <w:sz w:val="22"/>
          <w:szCs w:val="22"/>
        </w:rPr>
        <w:t xml:space="preserve">the </w:t>
      </w:r>
      <w:r w:rsidRPr="1BB84149">
        <w:rPr>
          <w:rFonts w:ascii="Georgia" w:hAnsi="Georgia" w:cs="Times New Roman"/>
          <w:i/>
          <w:iCs/>
          <w:sz w:val="22"/>
          <w:szCs w:val="22"/>
        </w:rPr>
        <w:t>strengths and weaknesses of the trip.</w:t>
      </w:r>
    </w:p>
    <w:p w14:paraId="77499F14" w14:textId="2250E8FE"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 xml:space="preserve">What, if any, bearing </w:t>
      </w:r>
      <w:r w:rsidR="00645CD9">
        <w:rPr>
          <w:rFonts w:ascii="Georgia" w:hAnsi="Georgia" w:cs="Times New Roman"/>
          <w:i/>
          <w:iCs/>
          <w:sz w:val="22"/>
          <w:szCs w:val="22"/>
        </w:rPr>
        <w:t>does</w:t>
      </w:r>
      <w:r w:rsidRPr="1BB84149">
        <w:rPr>
          <w:rFonts w:ascii="Georgia" w:hAnsi="Georgia" w:cs="Times New Roman"/>
          <w:i/>
          <w:iCs/>
          <w:sz w:val="22"/>
          <w:szCs w:val="22"/>
        </w:rPr>
        <w:t xml:space="preserve"> this trip </w:t>
      </w:r>
      <w:r w:rsidR="00645CD9">
        <w:rPr>
          <w:rFonts w:ascii="Georgia" w:hAnsi="Georgia" w:cs="Times New Roman"/>
          <w:i/>
          <w:iCs/>
          <w:sz w:val="22"/>
          <w:szCs w:val="22"/>
        </w:rPr>
        <w:t>have</w:t>
      </w:r>
      <w:r w:rsidRPr="1BB84149">
        <w:rPr>
          <w:rFonts w:ascii="Georgia" w:hAnsi="Georgia" w:cs="Times New Roman"/>
          <w:i/>
          <w:iCs/>
          <w:sz w:val="22"/>
          <w:szCs w:val="22"/>
        </w:rPr>
        <w:t xml:space="preserve"> on my understanding of </w:t>
      </w:r>
      <w:r w:rsidR="00F20B26">
        <w:rPr>
          <w:rFonts w:ascii="Georgia" w:hAnsi="Georgia" w:cs="Times New Roman"/>
          <w:i/>
          <w:iCs/>
          <w:sz w:val="22"/>
          <w:szCs w:val="22"/>
        </w:rPr>
        <w:t>God’s</w:t>
      </w:r>
      <w:r w:rsidRPr="1BB84149">
        <w:rPr>
          <w:rFonts w:ascii="Georgia" w:hAnsi="Georgia" w:cs="Times New Roman"/>
          <w:i/>
          <w:iCs/>
          <w:sz w:val="22"/>
          <w:szCs w:val="22"/>
        </w:rPr>
        <w:t xml:space="preserve"> call on my life?</w:t>
      </w:r>
    </w:p>
    <w:p w14:paraId="1A52571F" w14:textId="6FB89F0E" w:rsidR="140DF905" w:rsidRDefault="732307C1" w:rsidP="1BB84149">
      <w:pPr>
        <w:pStyle w:val="ListParagraph"/>
        <w:numPr>
          <w:ilvl w:val="0"/>
          <w:numId w:val="1"/>
        </w:numPr>
        <w:spacing w:line="276" w:lineRule="auto"/>
        <w:rPr>
          <w:rFonts w:ascii="Georgia" w:hAnsi="Georgia" w:cs="Times New Roman"/>
          <w:i/>
          <w:iCs/>
          <w:sz w:val="22"/>
          <w:szCs w:val="22"/>
        </w:rPr>
      </w:pPr>
      <w:r w:rsidRPr="1BB84149">
        <w:rPr>
          <w:rFonts w:ascii="Georgia" w:hAnsi="Georgia" w:cs="Times New Roman"/>
          <w:i/>
          <w:iCs/>
          <w:sz w:val="22"/>
          <w:szCs w:val="22"/>
        </w:rPr>
        <w:t>How can I apply this experience to my own ministry preparation</w:t>
      </w:r>
    </w:p>
    <w:p w14:paraId="497DA897" w14:textId="7241DF91" w:rsidR="140DF905" w:rsidRDefault="140DF905" w:rsidP="140DF905">
      <w:pPr>
        <w:spacing w:line="276" w:lineRule="auto"/>
        <w:rPr>
          <w:rFonts w:ascii="Georgia" w:hAnsi="Georgia" w:cs="Times New Roman"/>
          <w:sz w:val="22"/>
          <w:szCs w:val="22"/>
        </w:rPr>
      </w:pPr>
    </w:p>
    <w:p w14:paraId="0969FAF5" w14:textId="448ADC5E" w:rsidR="00911C1D" w:rsidRPr="00F20B26" w:rsidRDefault="739D18BB" w:rsidP="140DF905">
      <w:pPr>
        <w:autoSpaceDE w:val="0"/>
        <w:autoSpaceDN w:val="0"/>
        <w:adjustRightInd w:val="0"/>
        <w:spacing w:line="276" w:lineRule="auto"/>
        <w:rPr>
          <w:rFonts w:ascii="Georgia" w:hAnsi="Georgia" w:cs="Times New Roman"/>
          <w:color w:val="FF0000"/>
          <w:sz w:val="22"/>
          <w:szCs w:val="22"/>
        </w:rPr>
      </w:pPr>
      <w:r w:rsidRPr="00F20B26">
        <w:rPr>
          <w:rFonts w:ascii="Georgia" w:hAnsi="Georgia" w:cs="Times New Roman"/>
          <w:b/>
          <w:bCs/>
          <w:color w:val="FF0000"/>
          <w:sz w:val="22"/>
          <w:szCs w:val="22"/>
        </w:rPr>
        <w:t xml:space="preserve">Evangelism Report: </w:t>
      </w:r>
      <w:r w:rsidRPr="00F20B26">
        <w:rPr>
          <w:rFonts w:ascii="Georgia" w:hAnsi="Georgia" w:cs="Times New Roman"/>
          <w:color w:val="FF0000"/>
          <w:sz w:val="22"/>
          <w:szCs w:val="22"/>
        </w:rPr>
        <w:t xml:space="preserve">Having an assignment that enables students to reflect specifically on evangelism and how they can grow in these areas is a great idea. You can include pieces </w:t>
      </w:r>
      <w:r w:rsidR="00645CD9">
        <w:rPr>
          <w:rFonts w:ascii="Georgia" w:hAnsi="Georgia" w:cs="Times New Roman"/>
          <w:color w:val="FF0000"/>
          <w:sz w:val="22"/>
          <w:szCs w:val="22"/>
        </w:rPr>
        <w:t>such as</w:t>
      </w:r>
      <w:r w:rsidRPr="00F20B26">
        <w:rPr>
          <w:rFonts w:ascii="Georgia" w:hAnsi="Georgia" w:cs="Times New Roman"/>
          <w:color w:val="FF0000"/>
          <w:sz w:val="22"/>
          <w:szCs w:val="22"/>
        </w:rPr>
        <w:t xml:space="preserve"> insights learned from reading, lessons learned while on the </w:t>
      </w:r>
      <w:proofErr w:type="gramStart"/>
      <w:r w:rsidRPr="00F20B26">
        <w:rPr>
          <w:rFonts w:ascii="Georgia" w:hAnsi="Georgia" w:cs="Times New Roman"/>
          <w:color w:val="FF0000"/>
          <w:sz w:val="22"/>
          <w:szCs w:val="22"/>
        </w:rPr>
        <w:t>trip, or</w:t>
      </w:r>
      <w:proofErr w:type="gramEnd"/>
      <w:r w:rsidRPr="00F20B26">
        <w:rPr>
          <w:rFonts w:ascii="Georgia" w:hAnsi="Georgia" w:cs="Times New Roman"/>
          <w:color w:val="FF0000"/>
          <w:sz w:val="22"/>
          <w:szCs w:val="22"/>
        </w:rPr>
        <w:t xml:space="preserve"> witnessing reports from the </w:t>
      </w:r>
      <w:r w:rsidR="00F20B26">
        <w:rPr>
          <w:rFonts w:ascii="Georgia" w:hAnsi="Georgia" w:cs="Times New Roman"/>
          <w:color w:val="FF0000"/>
          <w:sz w:val="22"/>
          <w:szCs w:val="22"/>
        </w:rPr>
        <w:t>student’s</w:t>
      </w:r>
      <w:r w:rsidRPr="00F20B26">
        <w:rPr>
          <w:rFonts w:ascii="Georgia" w:hAnsi="Georgia" w:cs="Times New Roman"/>
          <w:color w:val="FF0000"/>
          <w:sz w:val="22"/>
          <w:szCs w:val="22"/>
        </w:rPr>
        <w:t xml:space="preserve"> time on the trip. The witnessing reports are a great way to enable students to log and </w:t>
      </w:r>
      <w:r w:rsidR="15E82C3B" w:rsidRPr="00F20B26">
        <w:rPr>
          <w:rFonts w:ascii="Georgia" w:hAnsi="Georgia" w:cs="Times New Roman"/>
          <w:color w:val="FF0000"/>
          <w:sz w:val="22"/>
          <w:szCs w:val="22"/>
        </w:rPr>
        <w:t>reflect on their</w:t>
      </w:r>
      <w:r w:rsidRPr="00F20B26">
        <w:rPr>
          <w:rFonts w:ascii="Georgia" w:hAnsi="Georgia" w:cs="Times New Roman"/>
          <w:color w:val="FF0000"/>
          <w:sz w:val="22"/>
          <w:szCs w:val="22"/>
        </w:rPr>
        <w:t xml:space="preserve"> activity here.</w:t>
      </w:r>
    </w:p>
    <w:p w14:paraId="5D791355" w14:textId="3BC1496F" w:rsidR="140DF905" w:rsidRDefault="140DF905" w:rsidP="140DF905">
      <w:pPr>
        <w:spacing w:line="276" w:lineRule="auto"/>
        <w:rPr>
          <w:rFonts w:ascii="Georgia" w:hAnsi="Georgia" w:cs="Times New Roman"/>
          <w:sz w:val="22"/>
          <w:szCs w:val="22"/>
        </w:rPr>
      </w:pPr>
    </w:p>
    <w:p w14:paraId="38CB108A" w14:textId="73A037C3" w:rsidR="00010C32" w:rsidRPr="00010C32" w:rsidRDefault="00010C32" w:rsidP="348F3E19">
      <w:pPr>
        <w:autoSpaceDE w:val="0"/>
        <w:autoSpaceDN w:val="0"/>
        <w:adjustRightInd w:val="0"/>
        <w:spacing w:line="276" w:lineRule="auto"/>
        <w:rPr>
          <w:rFonts w:ascii="Georgia" w:hAnsi="Georgia" w:cs="Times New Roman"/>
          <w:sz w:val="22"/>
          <w:szCs w:val="22"/>
        </w:rPr>
      </w:pPr>
      <w:r>
        <w:rPr>
          <w:rFonts w:ascii="Georgia" w:hAnsi="Georgia" w:cs="Times New Roman"/>
          <w:b/>
          <w:bCs/>
          <w:sz w:val="22"/>
          <w:szCs w:val="22"/>
        </w:rPr>
        <w:t xml:space="preserve">Post-Trip Summary Quiz: </w:t>
      </w:r>
      <w:r>
        <w:rPr>
          <w:rFonts w:ascii="Georgia" w:hAnsi="Georgia" w:cs="Times New Roman"/>
          <w:sz w:val="22"/>
          <w:szCs w:val="22"/>
        </w:rPr>
        <w:t>Students will complete a brief survey for the CGCS</w:t>
      </w:r>
      <w:r w:rsidR="00645CD9">
        <w:rPr>
          <w:rFonts w:ascii="Georgia" w:hAnsi="Georgia" w:cs="Times New Roman"/>
          <w:sz w:val="22"/>
          <w:szCs w:val="22"/>
        </w:rPr>
        <w:t>,</w:t>
      </w:r>
      <w:r>
        <w:rPr>
          <w:rFonts w:ascii="Georgia" w:hAnsi="Georgia" w:cs="Times New Roman"/>
          <w:sz w:val="22"/>
          <w:szCs w:val="22"/>
        </w:rPr>
        <w:t xml:space="preserve"> offering feedback on the trip. Students will then take the quiz</w:t>
      </w:r>
      <w:r w:rsidR="00645CD9">
        <w:rPr>
          <w:rFonts w:ascii="Georgia" w:hAnsi="Georgia" w:cs="Times New Roman"/>
          <w:sz w:val="22"/>
          <w:szCs w:val="22"/>
        </w:rPr>
        <w:t>,</w:t>
      </w:r>
      <w:r>
        <w:rPr>
          <w:rFonts w:ascii="Georgia" w:hAnsi="Georgia" w:cs="Times New Roman"/>
          <w:sz w:val="22"/>
          <w:szCs w:val="22"/>
        </w:rPr>
        <w:t xml:space="preserve"> indicating </w:t>
      </w:r>
      <w:r w:rsidR="00645CD9">
        <w:rPr>
          <w:rFonts w:ascii="Georgia" w:hAnsi="Georgia" w:cs="Times New Roman"/>
          <w:sz w:val="22"/>
          <w:szCs w:val="22"/>
        </w:rPr>
        <w:t>that they have completed</w:t>
      </w:r>
      <w:r>
        <w:rPr>
          <w:rFonts w:ascii="Georgia" w:hAnsi="Georgia" w:cs="Times New Roman"/>
          <w:sz w:val="22"/>
          <w:szCs w:val="22"/>
        </w:rPr>
        <w:t xml:space="preserve"> this form.</w:t>
      </w:r>
    </w:p>
    <w:p w14:paraId="64394B27" w14:textId="77777777" w:rsidR="00010C32" w:rsidRDefault="00010C32" w:rsidP="348F3E19">
      <w:pPr>
        <w:autoSpaceDE w:val="0"/>
        <w:autoSpaceDN w:val="0"/>
        <w:adjustRightInd w:val="0"/>
        <w:spacing w:line="276" w:lineRule="auto"/>
        <w:rPr>
          <w:rFonts w:ascii="Georgia" w:hAnsi="Georgia" w:cs="Times New Roman"/>
          <w:b/>
          <w:bCs/>
          <w:i/>
          <w:iCs/>
          <w:sz w:val="22"/>
          <w:szCs w:val="22"/>
        </w:rPr>
      </w:pPr>
    </w:p>
    <w:p w14:paraId="04C0BE76" w14:textId="61466263" w:rsidR="00911C1D" w:rsidRPr="00610264" w:rsidRDefault="739D18BB" w:rsidP="348F3E19">
      <w:pPr>
        <w:autoSpaceDE w:val="0"/>
        <w:autoSpaceDN w:val="0"/>
        <w:adjustRightInd w:val="0"/>
        <w:spacing w:line="276" w:lineRule="auto"/>
        <w:rPr>
          <w:rFonts w:ascii="Georgia" w:hAnsi="Georgia" w:cs="Times New Roman"/>
          <w:b/>
          <w:bCs/>
          <w:i/>
          <w:iCs/>
          <w:sz w:val="22"/>
          <w:szCs w:val="22"/>
        </w:rPr>
      </w:pPr>
      <w:r w:rsidRPr="348F3E19">
        <w:rPr>
          <w:rFonts w:ascii="Georgia" w:hAnsi="Georgia" w:cs="Times New Roman"/>
          <w:b/>
          <w:bCs/>
          <w:i/>
          <w:iCs/>
          <w:sz w:val="22"/>
          <w:szCs w:val="22"/>
        </w:rPr>
        <w:t>Please note:</w:t>
      </w:r>
    </w:p>
    <w:p w14:paraId="211B3711" w14:textId="72CCE431" w:rsidR="140DF905" w:rsidRPr="00010C32" w:rsidRDefault="140DF905" w:rsidP="140DF905">
      <w:pPr>
        <w:spacing w:line="276" w:lineRule="auto"/>
        <w:rPr>
          <w:rFonts w:ascii="Georgia" w:hAnsi="Georgia" w:cs="Times New Roman"/>
          <w:sz w:val="10"/>
          <w:szCs w:val="10"/>
        </w:rPr>
      </w:pPr>
    </w:p>
    <w:p w14:paraId="4AA4C80D" w14:textId="2DA1345F" w:rsidR="00911C1D" w:rsidRPr="00610264" w:rsidRDefault="739D18BB" w:rsidP="140DF905">
      <w:p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 xml:space="preserve">This section is for any </w:t>
      </w:r>
      <w:r w:rsidR="00645CD9">
        <w:rPr>
          <w:rFonts w:ascii="Georgia" w:hAnsi="Georgia" w:cs="Times New Roman"/>
          <w:sz w:val="22"/>
          <w:szCs w:val="22"/>
        </w:rPr>
        <w:t>additional</w:t>
      </w:r>
      <w:r w:rsidRPr="140DF905">
        <w:rPr>
          <w:rFonts w:ascii="Georgia" w:hAnsi="Georgia" w:cs="Times New Roman"/>
          <w:sz w:val="22"/>
          <w:szCs w:val="22"/>
        </w:rPr>
        <w:t xml:space="preserve"> notes you </w:t>
      </w:r>
      <w:r w:rsidR="00645CD9">
        <w:rPr>
          <w:rFonts w:ascii="Georgia" w:hAnsi="Georgia" w:cs="Times New Roman"/>
          <w:sz w:val="22"/>
          <w:szCs w:val="22"/>
        </w:rPr>
        <w:t>would like</w:t>
      </w:r>
      <w:r w:rsidRPr="140DF905">
        <w:rPr>
          <w:rFonts w:ascii="Georgia" w:hAnsi="Georgia" w:cs="Times New Roman"/>
          <w:sz w:val="22"/>
          <w:szCs w:val="22"/>
        </w:rPr>
        <w:t xml:space="preserve"> to </w:t>
      </w:r>
      <w:r w:rsidR="00645CD9">
        <w:rPr>
          <w:rFonts w:ascii="Georgia" w:hAnsi="Georgia" w:cs="Times New Roman"/>
          <w:sz w:val="22"/>
          <w:szCs w:val="22"/>
        </w:rPr>
        <w:t>provide</w:t>
      </w:r>
      <w:r w:rsidRPr="140DF905">
        <w:rPr>
          <w:rFonts w:ascii="Georgia" w:hAnsi="Georgia" w:cs="Times New Roman"/>
          <w:sz w:val="22"/>
          <w:szCs w:val="22"/>
        </w:rPr>
        <w:t xml:space="preserve"> the student </w:t>
      </w:r>
      <w:r w:rsidR="00645CD9">
        <w:rPr>
          <w:rFonts w:ascii="Georgia" w:hAnsi="Georgia" w:cs="Times New Roman"/>
          <w:sz w:val="22"/>
          <w:szCs w:val="22"/>
        </w:rPr>
        <w:t>regarding</w:t>
      </w:r>
      <w:r w:rsidRPr="140DF905">
        <w:rPr>
          <w:rFonts w:ascii="Georgia" w:hAnsi="Georgia" w:cs="Times New Roman"/>
          <w:sz w:val="22"/>
          <w:szCs w:val="22"/>
        </w:rPr>
        <w:t xml:space="preserve"> course expectations.</w:t>
      </w:r>
    </w:p>
    <w:p w14:paraId="5A27A35A" w14:textId="353B0FC4" w:rsidR="006C238F" w:rsidRDefault="006C238F" w:rsidP="140DF905">
      <w:pPr>
        <w:pStyle w:val="ListParagraph"/>
        <w:numPr>
          <w:ilvl w:val="0"/>
          <w:numId w:val="4"/>
        </w:num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Schedule during the trip</w:t>
      </w:r>
    </w:p>
    <w:p w14:paraId="56B9DD5B" w14:textId="77ED000B" w:rsidR="00911C1D" w:rsidRDefault="739D18BB" w:rsidP="140DF905">
      <w:pPr>
        <w:pStyle w:val="ListParagraph"/>
        <w:numPr>
          <w:ilvl w:val="0"/>
          <w:numId w:val="4"/>
        </w:num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Moodle issues</w:t>
      </w:r>
    </w:p>
    <w:p w14:paraId="2CA76169" w14:textId="73D964B2" w:rsidR="00911C1D" w:rsidRDefault="739D18BB" w:rsidP="140DF905">
      <w:pPr>
        <w:pStyle w:val="ListParagraph"/>
        <w:numPr>
          <w:ilvl w:val="0"/>
          <w:numId w:val="4"/>
        </w:num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Cheating/Plagiarism</w:t>
      </w:r>
    </w:p>
    <w:p w14:paraId="66247360" w14:textId="253E349A" w:rsidR="00911C1D" w:rsidRDefault="739D18BB" w:rsidP="140DF905">
      <w:pPr>
        <w:pStyle w:val="ListParagraph"/>
        <w:numPr>
          <w:ilvl w:val="0"/>
          <w:numId w:val="4"/>
        </w:num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Places to go for questions</w:t>
      </w:r>
    </w:p>
    <w:p w14:paraId="7F850442" w14:textId="5C84894A" w:rsidR="00911C1D" w:rsidRDefault="739D18BB" w:rsidP="140DF905">
      <w:pPr>
        <w:pStyle w:val="ListParagraph"/>
        <w:numPr>
          <w:ilvl w:val="0"/>
          <w:numId w:val="4"/>
        </w:num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Any other general notes for students.</w:t>
      </w:r>
    </w:p>
    <w:p w14:paraId="25EBC21E" w14:textId="77777777" w:rsidR="00911C1D" w:rsidRDefault="00911C1D" w:rsidP="00E1702E">
      <w:pPr>
        <w:autoSpaceDE w:val="0"/>
        <w:autoSpaceDN w:val="0"/>
        <w:adjustRightInd w:val="0"/>
        <w:spacing w:line="276" w:lineRule="auto"/>
        <w:rPr>
          <w:rFonts w:ascii="Georgia" w:hAnsi="Georgia" w:cs="Times New Roman"/>
          <w:b/>
          <w:bCs/>
          <w:color w:val="002F7A"/>
          <w:sz w:val="22"/>
          <w:szCs w:val="22"/>
        </w:rPr>
      </w:pPr>
    </w:p>
    <w:p w14:paraId="6520B97F" w14:textId="2D014CCB" w:rsidR="006055F5" w:rsidRPr="00730C6A" w:rsidRDefault="006055F5" w:rsidP="00E1702E">
      <w:pPr>
        <w:autoSpaceDE w:val="0"/>
        <w:autoSpaceDN w:val="0"/>
        <w:adjustRightInd w:val="0"/>
        <w:spacing w:line="276" w:lineRule="auto"/>
        <w:rPr>
          <w:rFonts w:ascii="Georgia" w:hAnsi="Georgia" w:cs="Times New Roman"/>
          <w:b/>
          <w:bCs/>
          <w:color w:val="002F7A"/>
          <w:sz w:val="22"/>
          <w:szCs w:val="22"/>
        </w:rPr>
      </w:pPr>
      <w:r w:rsidRPr="00730C6A">
        <w:rPr>
          <w:rFonts w:ascii="Georgia" w:hAnsi="Georgia" w:cs="Times New Roman"/>
          <w:b/>
          <w:bCs/>
          <w:color w:val="002F7A"/>
          <w:sz w:val="22"/>
          <w:szCs w:val="22"/>
        </w:rPr>
        <w:t xml:space="preserve">Course Grading </w:t>
      </w:r>
    </w:p>
    <w:p w14:paraId="5601C308" w14:textId="77777777" w:rsidR="00911C1D" w:rsidRDefault="00911C1D" w:rsidP="00911C1D">
      <w:pPr>
        <w:autoSpaceDE w:val="0"/>
        <w:autoSpaceDN w:val="0"/>
        <w:adjustRightInd w:val="0"/>
        <w:spacing w:line="276" w:lineRule="auto"/>
        <w:rPr>
          <w:rFonts w:ascii="Georgia" w:hAnsi="Georgia" w:cs="Times New Roman"/>
          <w:sz w:val="22"/>
          <w:szCs w:val="22"/>
        </w:rPr>
      </w:pPr>
    </w:p>
    <w:p w14:paraId="31C39EF6" w14:textId="350751F9" w:rsidR="00EB55D8" w:rsidRPr="00610264" w:rsidRDefault="006055F5" w:rsidP="00E1702E">
      <w:p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Grading for the course will follow the guidelines in the Southeastern faculty handbook</w:t>
      </w:r>
      <w:r w:rsidR="24D92364" w:rsidRPr="140DF905">
        <w:rPr>
          <w:rFonts w:ascii="Georgia" w:hAnsi="Georgia" w:cs="Times New Roman"/>
          <w:sz w:val="22"/>
          <w:szCs w:val="22"/>
        </w:rPr>
        <w:t xml:space="preserve"> for a pass/fail course.</w:t>
      </w:r>
    </w:p>
    <w:p w14:paraId="5837E0F3" w14:textId="1C62E7B2" w:rsidR="24D92364" w:rsidRPr="008D4ECC" w:rsidRDefault="24D92364" w:rsidP="140DF905">
      <w:pPr>
        <w:pStyle w:val="ListParagraph"/>
        <w:numPr>
          <w:ilvl w:val="0"/>
          <w:numId w:val="3"/>
        </w:numPr>
        <w:spacing w:line="276" w:lineRule="auto"/>
        <w:rPr>
          <w:rFonts w:ascii="Georgia" w:hAnsi="Georgia" w:cs="Times New Roman"/>
          <w:color w:val="FF0000"/>
          <w:sz w:val="22"/>
          <w:szCs w:val="22"/>
        </w:rPr>
      </w:pPr>
      <w:r w:rsidRPr="008D4ECC">
        <w:rPr>
          <w:rFonts w:ascii="Georgia" w:hAnsi="Georgia" w:cs="Times New Roman"/>
          <w:color w:val="FF0000"/>
          <w:sz w:val="22"/>
          <w:szCs w:val="22"/>
        </w:rPr>
        <w:t xml:space="preserve">Typically, trips are pass/fail classes. Feel free to say here what you would like to communicate to students about </w:t>
      </w:r>
      <w:r w:rsidR="00645CD9">
        <w:rPr>
          <w:rFonts w:ascii="Georgia" w:hAnsi="Georgia" w:cs="Times New Roman"/>
          <w:color w:val="FF0000"/>
          <w:sz w:val="22"/>
          <w:szCs w:val="22"/>
        </w:rPr>
        <w:t xml:space="preserve">the </w:t>
      </w:r>
      <w:r w:rsidRPr="008D4ECC">
        <w:rPr>
          <w:rFonts w:ascii="Georgia" w:hAnsi="Georgia" w:cs="Times New Roman"/>
          <w:color w:val="FF0000"/>
          <w:sz w:val="22"/>
          <w:szCs w:val="22"/>
        </w:rPr>
        <w:t>grading status.</w:t>
      </w:r>
    </w:p>
    <w:p w14:paraId="75496FE6" w14:textId="77777777" w:rsidR="00EB55D8" w:rsidRPr="00911C1D" w:rsidRDefault="00EB55D8" w:rsidP="00E1702E">
      <w:pPr>
        <w:autoSpaceDE w:val="0"/>
        <w:autoSpaceDN w:val="0"/>
        <w:adjustRightInd w:val="0"/>
        <w:spacing w:line="276" w:lineRule="auto"/>
        <w:rPr>
          <w:rFonts w:ascii="Georgia" w:hAnsi="Georgia" w:cs="Times New Roman"/>
          <w:sz w:val="22"/>
          <w:szCs w:val="22"/>
        </w:rPr>
      </w:pPr>
    </w:p>
    <w:p w14:paraId="3CDED3B0" w14:textId="51222F36" w:rsidR="00EB55D8" w:rsidRDefault="00EB55D8" w:rsidP="00E1702E">
      <w:pPr>
        <w:autoSpaceDE w:val="0"/>
        <w:autoSpaceDN w:val="0"/>
        <w:adjustRightInd w:val="0"/>
        <w:spacing w:line="276" w:lineRule="auto"/>
        <w:rPr>
          <w:rFonts w:ascii="Georgia" w:hAnsi="Georgia" w:cs="Times New Roman"/>
          <w:b/>
          <w:bCs/>
          <w:color w:val="002F7A"/>
          <w:sz w:val="22"/>
          <w:szCs w:val="22"/>
        </w:rPr>
      </w:pPr>
      <w:r w:rsidRPr="00911C1D">
        <w:rPr>
          <w:rFonts w:ascii="Georgia" w:hAnsi="Georgia" w:cs="Times New Roman"/>
          <w:b/>
          <w:bCs/>
          <w:color w:val="002F7A"/>
          <w:sz w:val="22"/>
          <w:szCs w:val="22"/>
        </w:rPr>
        <w:t xml:space="preserve">Course Grading Assignment Weight </w:t>
      </w:r>
    </w:p>
    <w:p w14:paraId="0DDBE046" w14:textId="77777777" w:rsidR="00911C1D" w:rsidRPr="00911C1D" w:rsidRDefault="00911C1D" w:rsidP="00E1702E">
      <w:pPr>
        <w:autoSpaceDE w:val="0"/>
        <w:autoSpaceDN w:val="0"/>
        <w:adjustRightInd w:val="0"/>
        <w:spacing w:line="276" w:lineRule="auto"/>
        <w:rPr>
          <w:rFonts w:ascii="Georgia" w:hAnsi="Georgia" w:cs="Times New Roman"/>
          <w:b/>
          <w:bCs/>
          <w:color w:val="002F7A"/>
          <w:sz w:val="22"/>
          <w:szCs w:val="22"/>
        </w:rPr>
      </w:pPr>
    </w:p>
    <w:p w14:paraId="541E5AD2" w14:textId="3458CD0B" w:rsidR="00B3318C" w:rsidRPr="00911C1D" w:rsidRDefault="630F3FEB" w:rsidP="140DF905">
      <w:pPr>
        <w:pStyle w:val="Normal1"/>
        <w:autoSpaceDE w:val="0"/>
        <w:autoSpaceDN w:val="0"/>
        <w:adjustRightInd w:val="0"/>
        <w:spacing w:line="276" w:lineRule="auto"/>
        <w:rPr>
          <w:rFonts w:ascii="Georgia" w:eastAsia="Open Sans" w:hAnsi="Georgia"/>
          <w:sz w:val="21"/>
          <w:szCs w:val="21"/>
        </w:rPr>
      </w:pPr>
      <w:r w:rsidRPr="140DF905">
        <w:rPr>
          <w:rFonts w:ascii="Georgia" w:eastAsia="Open Sans" w:hAnsi="Georgia"/>
          <w:sz w:val="21"/>
          <w:szCs w:val="21"/>
        </w:rPr>
        <w:t xml:space="preserve">Since the Mission Trip class </w:t>
      </w:r>
      <w:proofErr w:type="gramStart"/>
      <w:r w:rsidRPr="140DF905">
        <w:rPr>
          <w:rFonts w:ascii="Georgia" w:eastAsia="Open Sans" w:hAnsi="Georgia"/>
          <w:sz w:val="21"/>
          <w:szCs w:val="21"/>
        </w:rPr>
        <w:t>will be</w:t>
      </w:r>
      <w:proofErr w:type="gramEnd"/>
      <w:r w:rsidRPr="140DF905">
        <w:rPr>
          <w:rFonts w:ascii="Georgia" w:eastAsia="Open Sans" w:hAnsi="Georgia"/>
          <w:sz w:val="21"/>
          <w:szCs w:val="21"/>
        </w:rPr>
        <w:t xml:space="preserve"> pass/fail, there will be </w:t>
      </w:r>
      <w:r w:rsidR="00645CD9">
        <w:rPr>
          <w:rFonts w:ascii="Georgia" w:eastAsia="Open Sans" w:hAnsi="Georgia"/>
          <w:sz w:val="21"/>
          <w:szCs w:val="21"/>
        </w:rPr>
        <w:t>no</w:t>
      </w:r>
      <w:r w:rsidRPr="140DF905">
        <w:rPr>
          <w:rFonts w:ascii="Georgia" w:eastAsia="Open Sans" w:hAnsi="Georgia"/>
          <w:sz w:val="21"/>
          <w:szCs w:val="21"/>
        </w:rPr>
        <w:t xml:space="preserve"> weight </w:t>
      </w:r>
      <w:r w:rsidR="00645CD9">
        <w:rPr>
          <w:rFonts w:ascii="Georgia" w:eastAsia="Open Sans" w:hAnsi="Georgia"/>
          <w:sz w:val="21"/>
          <w:szCs w:val="21"/>
        </w:rPr>
        <w:t>given to</w:t>
      </w:r>
      <w:r w:rsidRPr="140DF905">
        <w:rPr>
          <w:rFonts w:ascii="Georgia" w:eastAsia="Open Sans" w:hAnsi="Georgia"/>
          <w:sz w:val="21"/>
          <w:szCs w:val="21"/>
        </w:rPr>
        <w:t xml:space="preserve"> assignments. </w:t>
      </w:r>
      <w:r w:rsidRPr="008D4ECC">
        <w:rPr>
          <w:rFonts w:ascii="Georgia" w:eastAsia="Open Sans" w:hAnsi="Georgia"/>
          <w:color w:val="FF0000"/>
          <w:sz w:val="21"/>
          <w:szCs w:val="21"/>
        </w:rPr>
        <w:t xml:space="preserve">Feel free to </w:t>
      </w:r>
      <w:r w:rsidR="00645CD9">
        <w:rPr>
          <w:rFonts w:ascii="Georgia" w:eastAsia="Open Sans" w:hAnsi="Georgia"/>
          <w:color w:val="FF0000"/>
          <w:sz w:val="21"/>
          <w:szCs w:val="21"/>
        </w:rPr>
        <w:t>remove</w:t>
      </w:r>
      <w:r w:rsidRPr="008D4ECC">
        <w:rPr>
          <w:rFonts w:ascii="Georgia" w:eastAsia="Open Sans" w:hAnsi="Georgia"/>
          <w:color w:val="FF0000"/>
          <w:sz w:val="21"/>
          <w:szCs w:val="21"/>
        </w:rPr>
        <w:t xml:space="preserve"> this section if you </w:t>
      </w:r>
      <w:r w:rsidR="00645CD9">
        <w:rPr>
          <w:rFonts w:ascii="Georgia" w:eastAsia="Open Sans" w:hAnsi="Georgia"/>
          <w:color w:val="FF0000"/>
          <w:sz w:val="21"/>
          <w:szCs w:val="21"/>
        </w:rPr>
        <w:t>prefer</w:t>
      </w:r>
      <w:r w:rsidRPr="008D4ECC">
        <w:rPr>
          <w:rFonts w:ascii="Georgia" w:eastAsia="Open Sans" w:hAnsi="Georgia"/>
          <w:color w:val="FF0000"/>
          <w:sz w:val="21"/>
          <w:szCs w:val="21"/>
        </w:rPr>
        <w:t xml:space="preserve"> to do so.</w:t>
      </w:r>
    </w:p>
    <w:p w14:paraId="7149215A" w14:textId="0906EC84" w:rsidR="140DF905" w:rsidRDefault="140DF905" w:rsidP="140DF905">
      <w:pPr>
        <w:spacing w:line="276" w:lineRule="auto"/>
        <w:rPr>
          <w:rFonts w:ascii="Georgia" w:hAnsi="Georgia" w:cs="Times New Roman"/>
          <w:b/>
          <w:bCs/>
          <w:sz w:val="22"/>
          <w:szCs w:val="22"/>
        </w:rPr>
      </w:pPr>
    </w:p>
    <w:p w14:paraId="22883DFE" w14:textId="156E745F" w:rsidR="00A26125" w:rsidRPr="00750E73" w:rsidRDefault="00A26125"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Cheating &amp; Plagiarism </w:t>
      </w:r>
      <w:r w:rsidR="00833CA9" w:rsidRPr="00750E73">
        <w:rPr>
          <w:rFonts w:ascii="Georgia" w:hAnsi="Georgia" w:cs="Times New Roman"/>
          <w:b/>
          <w:bCs/>
          <w:color w:val="002F7A"/>
          <w:sz w:val="22"/>
          <w:szCs w:val="22"/>
        </w:rPr>
        <w:t>Policy</w:t>
      </w:r>
    </w:p>
    <w:p w14:paraId="17B901D8" w14:textId="2F887072" w:rsidR="00A26125" w:rsidRPr="00610264" w:rsidRDefault="00A26125" w:rsidP="00E1702E">
      <w:pPr>
        <w:autoSpaceDE w:val="0"/>
        <w:autoSpaceDN w:val="0"/>
        <w:adjustRightInd w:val="0"/>
        <w:spacing w:line="276" w:lineRule="auto"/>
        <w:rPr>
          <w:rFonts w:ascii="Georgia" w:hAnsi="Georgia" w:cs="Times New Roman"/>
          <w:b/>
          <w:bCs/>
          <w:sz w:val="22"/>
          <w:szCs w:val="22"/>
        </w:rPr>
      </w:pPr>
    </w:p>
    <w:p w14:paraId="204E8900" w14:textId="1B46B757" w:rsidR="00A26125" w:rsidRPr="00610264" w:rsidRDefault="00AD5552" w:rsidP="00E1702E">
      <w:p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Students are not allowed to use their textbooks or notes while taking quizzes or exams unless the professor has communicated an exception to the class. </w:t>
      </w:r>
      <w:r w:rsidR="00A26125" w:rsidRPr="00610264">
        <w:rPr>
          <w:rFonts w:ascii="Georgia" w:hAnsi="Georgia" w:cs="Times New Roman"/>
          <w:sz w:val="22"/>
          <w:szCs w:val="22"/>
        </w:rPr>
        <w:t>Cheating or plagiarism of any kind will result in an immediate failing grade on the assignment with no</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chance for resubmission. The professor does have the option either to allow the student to remain in and</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 xml:space="preserve">complete the course </w:t>
      </w:r>
      <w:r w:rsidR="00A26125" w:rsidRPr="00610264">
        <w:rPr>
          <w:rFonts w:ascii="Georgia" w:hAnsi="Georgia" w:cs="Times New Roman"/>
          <w:sz w:val="22"/>
          <w:szCs w:val="22"/>
        </w:rPr>
        <w:lastRenderedPageBreak/>
        <w:t xml:space="preserve">or to dismiss the student from the course completely. Regardless of the </w:t>
      </w:r>
      <w:r w:rsidR="00F20B26">
        <w:rPr>
          <w:rFonts w:ascii="Georgia" w:hAnsi="Georgia" w:cs="Times New Roman"/>
          <w:sz w:val="22"/>
          <w:szCs w:val="22"/>
        </w:rPr>
        <w:t>professor’s</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 xml:space="preserve">ruling, all cases of cheating or plagiarism will be reported to the Dean of </w:t>
      </w:r>
      <w:r w:rsidR="00645CD9">
        <w:rPr>
          <w:rFonts w:ascii="Georgia" w:hAnsi="Georgia" w:cs="Times New Roman"/>
          <w:sz w:val="22"/>
          <w:szCs w:val="22"/>
        </w:rPr>
        <w:t>Students’</w:t>
      </w:r>
      <w:r w:rsidR="00A26125" w:rsidRPr="00610264">
        <w:rPr>
          <w:rFonts w:ascii="Georgia" w:hAnsi="Georgia" w:cs="Times New Roman"/>
          <w:sz w:val="22"/>
          <w:szCs w:val="22"/>
        </w:rPr>
        <w:t xml:space="preserve"> Office and the</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appropriate Academic Dean(s)</w:t>
      </w:r>
      <w:r w:rsidR="00645CD9">
        <w:rPr>
          <w:rFonts w:ascii="Georgia" w:hAnsi="Georgia" w:cs="Times New Roman"/>
          <w:sz w:val="22"/>
          <w:szCs w:val="22"/>
        </w:rPr>
        <w:t>,</w:t>
      </w:r>
      <w:r w:rsidR="00A26125" w:rsidRPr="00610264">
        <w:rPr>
          <w:rFonts w:ascii="Georgia" w:hAnsi="Georgia" w:cs="Times New Roman"/>
          <w:sz w:val="22"/>
          <w:szCs w:val="22"/>
        </w:rPr>
        <w:t xml:space="preserve"> where further disciplinary action will be considered. At the very least, a</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 xml:space="preserve">permanent record of the infraction will be kept in the </w:t>
      </w:r>
      <w:r w:rsidR="00F20B26">
        <w:rPr>
          <w:rFonts w:ascii="Georgia" w:hAnsi="Georgia" w:cs="Times New Roman"/>
          <w:sz w:val="22"/>
          <w:szCs w:val="22"/>
        </w:rPr>
        <w:t>student’s</w:t>
      </w:r>
      <w:r w:rsidR="00A26125" w:rsidRPr="00610264">
        <w:rPr>
          <w:rFonts w:ascii="Georgia" w:hAnsi="Georgia" w:cs="Times New Roman"/>
          <w:sz w:val="22"/>
          <w:szCs w:val="22"/>
        </w:rPr>
        <w:t xml:space="preserve"> file. For further information regarding this</w:t>
      </w:r>
      <w:r w:rsidR="00833CA9" w:rsidRPr="00610264">
        <w:rPr>
          <w:rFonts w:ascii="Georgia" w:hAnsi="Georgia" w:cs="Times New Roman"/>
          <w:sz w:val="22"/>
          <w:szCs w:val="22"/>
        </w:rPr>
        <w:t xml:space="preserve"> </w:t>
      </w:r>
      <w:r w:rsidR="00A26125" w:rsidRPr="00610264">
        <w:rPr>
          <w:rFonts w:ascii="Georgia" w:hAnsi="Georgia" w:cs="Times New Roman"/>
          <w:sz w:val="22"/>
          <w:szCs w:val="22"/>
        </w:rPr>
        <w:t xml:space="preserve">policy, please refer to the </w:t>
      </w:r>
      <w:r w:rsidR="00F20B26">
        <w:rPr>
          <w:rFonts w:ascii="Georgia" w:hAnsi="Georgia" w:cs="Times New Roman"/>
          <w:sz w:val="22"/>
          <w:szCs w:val="22"/>
        </w:rPr>
        <w:t>“</w:t>
      </w:r>
      <w:r w:rsidR="00A26125" w:rsidRPr="00610264">
        <w:rPr>
          <w:rFonts w:ascii="Georgia" w:hAnsi="Georgia" w:cs="Times New Roman"/>
          <w:sz w:val="22"/>
          <w:szCs w:val="22"/>
        </w:rPr>
        <w:t>Plagiarism &amp; Cheating</w:t>
      </w:r>
      <w:r w:rsidR="00F20B26">
        <w:rPr>
          <w:rFonts w:ascii="Georgia" w:hAnsi="Georgia" w:cs="Times New Roman"/>
          <w:sz w:val="22"/>
          <w:szCs w:val="22"/>
        </w:rPr>
        <w:t>”</w:t>
      </w:r>
      <w:r w:rsidR="00A26125" w:rsidRPr="00610264">
        <w:rPr>
          <w:rFonts w:ascii="Georgia" w:hAnsi="Georgia" w:cs="Times New Roman"/>
          <w:sz w:val="22"/>
          <w:szCs w:val="22"/>
        </w:rPr>
        <w:t xml:space="preserve"> section of the Student Handbook.</w:t>
      </w:r>
    </w:p>
    <w:p w14:paraId="12F8AF92" w14:textId="33931352" w:rsidR="00911C1D" w:rsidRDefault="00911C1D" w:rsidP="00E1702E">
      <w:pPr>
        <w:autoSpaceDE w:val="0"/>
        <w:autoSpaceDN w:val="0"/>
        <w:adjustRightInd w:val="0"/>
        <w:spacing w:line="276" w:lineRule="auto"/>
        <w:rPr>
          <w:rFonts w:ascii="Georgia" w:hAnsi="Georgia" w:cs="Times New Roman"/>
          <w:sz w:val="22"/>
          <w:szCs w:val="22"/>
        </w:rPr>
      </w:pPr>
    </w:p>
    <w:p w14:paraId="574B6E1C" w14:textId="1FA3D50F" w:rsidR="00122DCE" w:rsidRDefault="00122DCE" w:rsidP="00122DCE">
      <w:pPr>
        <w:autoSpaceDE w:val="0"/>
        <w:autoSpaceDN w:val="0"/>
        <w:adjustRightInd w:val="0"/>
        <w:spacing w:line="276" w:lineRule="auto"/>
        <w:rPr>
          <w:rFonts w:ascii="Georgia" w:hAnsi="Georgia" w:cs="Times New Roman"/>
          <w:sz w:val="22"/>
          <w:szCs w:val="22"/>
        </w:rPr>
      </w:pPr>
      <w:r w:rsidRPr="008618B2">
        <w:rPr>
          <w:rFonts w:ascii="Georgia" w:hAnsi="Georgia" w:cs="Times New Roman"/>
          <w:i/>
          <w:iCs/>
          <w:sz w:val="22"/>
          <w:szCs w:val="22"/>
        </w:rPr>
        <w:t xml:space="preserve">NOTE: Southeastern Seminary policy states, </w:t>
      </w:r>
      <w:r w:rsidR="00F20B26">
        <w:rPr>
          <w:rFonts w:ascii="Georgia" w:hAnsi="Georgia" w:cs="Times New Roman"/>
          <w:i/>
          <w:iCs/>
          <w:sz w:val="22"/>
          <w:szCs w:val="22"/>
        </w:rPr>
        <w:t>“</w:t>
      </w:r>
      <w:r w:rsidRPr="008618B2">
        <w:rPr>
          <w:rFonts w:ascii="Georgia" w:hAnsi="Georgia" w:cs="Times New Roman"/>
          <w:i/>
          <w:iCs/>
          <w:sz w:val="22"/>
          <w:szCs w:val="22"/>
        </w:rPr>
        <w:t>In no case may a student merely copy and paste any material from one paper to another without the prior written permission of the instructor. In the rare case when a student is given permission to use his/her own scholarly work in subsequent research, the student must still cite his/her previous coursework as an unpublished paper. Failure to follow these guidelines constitutes plagiarism, and all appropriate penalties will apply.</w:t>
      </w:r>
      <w:r w:rsidR="00F20B26">
        <w:rPr>
          <w:rFonts w:ascii="Georgia" w:hAnsi="Georgia" w:cs="Times New Roman"/>
          <w:i/>
          <w:iCs/>
          <w:sz w:val="22"/>
          <w:szCs w:val="22"/>
        </w:rPr>
        <w:t>”</w:t>
      </w:r>
    </w:p>
    <w:p w14:paraId="6C7730AB" w14:textId="77777777" w:rsidR="00911C1D" w:rsidRDefault="00911C1D" w:rsidP="00E1702E">
      <w:pPr>
        <w:autoSpaceDE w:val="0"/>
        <w:autoSpaceDN w:val="0"/>
        <w:adjustRightInd w:val="0"/>
        <w:spacing w:line="276" w:lineRule="auto"/>
        <w:rPr>
          <w:rFonts w:ascii="Georgia" w:hAnsi="Georgia" w:cs="Times New Roman"/>
          <w:color w:val="002F7A"/>
          <w:sz w:val="22"/>
          <w:szCs w:val="22"/>
        </w:rPr>
      </w:pPr>
    </w:p>
    <w:p w14:paraId="3127142D" w14:textId="77777777" w:rsidR="00B55A53" w:rsidRDefault="00B55A53" w:rsidP="00E1702E">
      <w:pPr>
        <w:autoSpaceDE w:val="0"/>
        <w:autoSpaceDN w:val="0"/>
        <w:adjustRightInd w:val="0"/>
        <w:spacing w:line="276" w:lineRule="auto"/>
        <w:rPr>
          <w:rFonts w:ascii="Georgia" w:hAnsi="Georgia" w:cs="Times New Roman"/>
          <w:color w:val="002F7A"/>
          <w:sz w:val="22"/>
          <w:szCs w:val="22"/>
        </w:rPr>
      </w:pPr>
    </w:p>
    <w:p w14:paraId="358E621F" w14:textId="77777777" w:rsidR="00B55A53" w:rsidRDefault="00B55A53" w:rsidP="00E1702E">
      <w:pPr>
        <w:autoSpaceDE w:val="0"/>
        <w:autoSpaceDN w:val="0"/>
        <w:adjustRightInd w:val="0"/>
        <w:spacing w:line="276" w:lineRule="auto"/>
        <w:rPr>
          <w:rFonts w:ascii="Georgia" w:hAnsi="Georgia" w:cs="Times New Roman"/>
          <w:color w:val="002F7A"/>
          <w:sz w:val="22"/>
          <w:szCs w:val="22"/>
        </w:rPr>
      </w:pPr>
    </w:p>
    <w:p w14:paraId="5125FABB" w14:textId="77777777" w:rsidR="00B55A53" w:rsidRPr="00750E73" w:rsidRDefault="00B55A53" w:rsidP="00E1702E">
      <w:pPr>
        <w:autoSpaceDE w:val="0"/>
        <w:autoSpaceDN w:val="0"/>
        <w:adjustRightInd w:val="0"/>
        <w:spacing w:line="276" w:lineRule="auto"/>
        <w:rPr>
          <w:rFonts w:ascii="Georgia" w:hAnsi="Georgia" w:cs="Times New Roman"/>
          <w:color w:val="002F7A"/>
          <w:sz w:val="22"/>
          <w:szCs w:val="22"/>
        </w:rPr>
      </w:pPr>
    </w:p>
    <w:p w14:paraId="08EFFFF0" w14:textId="3513D346" w:rsidR="00833CA9" w:rsidRPr="00750E73" w:rsidRDefault="009E18B0"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Course Load Expectations </w:t>
      </w:r>
    </w:p>
    <w:p w14:paraId="18BA1066" w14:textId="77777777" w:rsidR="009E18B0" w:rsidRPr="00610264" w:rsidRDefault="009E18B0" w:rsidP="00E1702E">
      <w:pPr>
        <w:autoSpaceDE w:val="0"/>
        <w:autoSpaceDN w:val="0"/>
        <w:adjustRightInd w:val="0"/>
        <w:spacing w:line="276" w:lineRule="auto"/>
        <w:rPr>
          <w:rFonts w:ascii="Georgia" w:hAnsi="Georgia" w:cs="Times New Roman"/>
          <w:b/>
          <w:bCs/>
          <w:sz w:val="22"/>
          <w:szCs w:val="22"/>
        </w:rPr>
      </w:pPr>
    </w:p>
    <w:p w14:paraId="2C9161A1" w14:textId="24C2E380" w:rsidR="000A6642" w:rsidRPr="00610264" w:rsidRDefault="00833CA9" w:rsidP="00E1702E">
      <w:pPr>
        <w:autoSpaceDE w:val="0"/>
        <w:autoSpaceDN w:val="0"/>
        <w:adjustRightInd w:val="0"/>
        <w:spacing w:line="276" w:lineRule="auto"/>
        <w:rPr>
          <w:rFonts w:ascii="Georgia" w:hAnsi="Georgia" w:cs="Times New Roman"/>
          <w:sz w:val="22"/>
          <w:szCs w:val="22"/>
        </w:rPr>
      </w:pPr>
      <w:r w:rsidRPr="140DF905">
        <w:rPr>
          <w:rFonts w:ascii="Georgia" w:hAnsi="Georgia" w:cs="Times New Roman"/>
          <w:sz w:val="22"/>
          <w:szCs w:val="22"/>
        </w:rPr>
        <w:t xml:space="preserve">Students are expected to satisfactorily fulfill </w:t>
      </w:r>
      <w:r w:rsidR="3A461A69" w:rsidRPr="140DF905">
        <w:rPr>
          <w:rFonts w:ascii="Georgia" w:hAnsi="Georgia" w:cs="Times New Roman"/>
          <w:sz w:val="22"/>
          <w:szCs w:val="22"/>
        </w:rPr>
        <w:t>all</w:t>
      </w:r>
      <w:r w:rsidRPr="140DF905">
        <w:rPr>
          <w:rFonts w:ascii="Georgia" w:hAnsi="Georgia" w:cs="Times New Roman"/>
          <w:sz w:val="22"/>
          <w:szCs w:val="22"/>
        </w:rPr>
        <w:t xml:space="preserve"> the</w:t>
      </w:r>
      <w:r w:rsidR="2DEB9988" w:rsidRPr="140DF905">
        <w:rPr>
          <w:rFonts w:ascii="Georgia" w:hAnsi="Georgia" w:cs="Times New Roman"/>
          <w:sz w:val="22"/>
          <w:szCs w:val="22"/>
        </w:rPr>
        <w:t xml:space="preserve"> </w:t>
      </w:r>
      <w:r w:rsidRPr="140DF905">
        <w:rPr>
          <w:rFonts w:ascii="Georgia" w:hAnsi="Georgia" w:cs="Times New Roman"/>
          <w:sz w:val="22"/>
          <w:szCs w:val="22"/>
        </w:rPr>
        <w:t>requirements</w:t>
      </w:r>
      <w:r w:rsidR="6AD31927" w:rsidRPr="140DF905">
        <w:rPr>
          <w:rFonts w:ascii="Georgia" w:hAnsi="Georgia" w:cs="Times New Roman"/>
          <w:sz w:val="22"/>
          <w:szCs w:val="22"/>
        </w:rPr>
        <w:t xml:space="preserve"> listed above</w:t>
      </w:r>
      <w:r w:rsidRPr="140DF905">
        <w:rPr>
          <w:rFonts w:ascii="Georgia" w:hAnsi="Georgia" w:cs="Times New Roman"/>
          <w:sz w:val="22"/>
          <w:szCs w:val="22"/>
        </w:rPr>
        <w:t xml:space="preserve">. Since this is a </w:t>
      </w:r>
      <w:r w:rsidR="00730C6A" w:rsidRPr="140DF905">
        <w:rPr>
          <w:rFonts w:ascii="Georgia" w:hAnsi="Georgia" w:cs="Times New Roman"/>
          <w:sz w:val="22"/>
          <w:szCs w:val="22"/>
        </w:rPr>
        <w:t>three-hour</w:t>
      </w:r>
      <w:r w:rsidRPr="140DF905">
        <w:rPr>
          <w:rFonts w:ascii="Georgia" w:hAnsi="Georgia" w:cs="Times New Roman"/>
          <w:sz w:val="22"/>
          <w:szCs w:val="22"/>
        </w:rPr>
        <w:t xml:space="preserve"> course, the professor expects the students to complete 2250 minutes of work in class and 4500</w:t>
      </w:r>
      <w:r w:rsidR="00455654" w:rsidRPr="140DF905">
        <w:rPr>
          <w:rFonts w:ascii="Georgia" w:hAnsi="Georgia" w:cs="Times New Roman"/>
          <w:sz w:val="22"/>
          <w:szCs w:val="22"/>
        </w:rPr>
        <w:t xml:space="preserve"> </w:t>
      </w:r>
      <w:r w:rsidRPr="140DF905">
        <w:rPr>
          <w:rFonts w:ascii="Georgia" w:hAnsi="Georgia" w:cs="Times New Roman"/>
          <w:sz w:val="22"/>
          <w:szCs w:val="22"/>
        </w:rPr>
        <w:t>minutes of work outside of class. Reading and writing assignments for this course have been calculated</w:t>
      </w:r>
      <w:r w:rsidR="00455654" w:rsidRPr="140DF905">
        <w:rPr>
          <w:rFonts w:ascii="Georgia" w:hAnsi="Georgia" w:cs="Times New Roman"/>
          <w:sz w:val="22"/>
          <w:szCs w:val="22"/>
        </w:rPr>
        <w:t xml:space="preserve"> </w:t>
      </w:r>
      <w:r w:rsidRPr="140DF905">
        <w:rPr>
          <w:rFonts w:ascii="Georgia" w:hAnsi="Georgia" w:cs="Times New Roman"/>
          <w:sz w:val="22"/>
          <w:szCs w:val="22"/>
        </w:rPr>
        <w:t>with these requirements in mind.</w:t>
      </w:r>
    </w:p>
    <w:p w14:paraId="23F97F20" w14:textId="358EA972" w:rsidR="000A6642" w:rsidRPr="00610264" w:rsidRDefault="000A6642" w:rsidP="00E1702E">
      <w:pPr>
        <w:autoSpaceDE w:val="0"/>
        <w:autoSpaceDN w:val="0"/>
        <w:adjustRightInd w:val="0"/>
        <w:spacing w:line="276" w:lineRule="auto"/>
        <w:rPr>
          <w:rFonts w:ascii="Georgia" w:hAnsi="Georgia" w:cs="Times New Roman"/>
          <w:sz w:val="22"/>
          <w:szCs w:val="22"/>
        </w:rPr>
      </w:pPr>
    </w:p>
    <w:p w14:paraId="244A89D2" w14:textId="77777777" w:rsidR="00122DCE" w:rsidRDefault="00122DCE" w:rsidP="00122DCE">
      <w:pPr>
        <w:autoSpaceDE w:val="0"/>
        <w:autoSpaceDN w:val="0"/>
        <w:adjustRightInd w:val="0"/>
        <w:spacing w:line="276" w:lineRule="auto"/>
        <w:rPr>
          <w:rFonts w:ascii="Georgia" w:hAnsi="Georgia" w:cs="Times New Roman"/>
          <w:b/>
          <w:bCs/>
          <w:color w:val="002F7A"/>
          <w:sz w:val="22"/>
          <w:szCs w:val="22"/>
        </w:rPr>
      </w:pPr>
      <w:r w:rsidRPr="008618B2">
        <w:rPr>
          <w:rFonts w:ascii="Georgia" w:hAnsi="Georgia" w:cs="Times New Roman"/>
          <w:b/>
          <w:bCs/>
          <w:color w:val="002F7A"/>
          <w:sz w:val="22"/>
          <w:szCs w:val="22"/>
        </w:rPr>
        <w:t>Course Content</w:t>
      </w:r>
    </w:p>
    <w:p w14:paraId="5A95F0EA" w14:textId="77777777" w:rsidR="00122DCE" w:rsidRDefault="00122DCE" w:rsidP="00122DCE">
      <w:pPr>
        <w:autoSpaceDE w:val="0"/>
        <w:autoSpaceDN w:val="0"/>
        <w:adjustRightInd w:val="0"/>
        <w:spacing w:line="276" w:lineRule="auto"/>
        <w:rPr>
          <w:rFonts w:ascii="Georgia" w:hAnsi="Georgia" w:cs="Times New Roman"/>
          <w:b/>
          <w:bCs/>
          <w:color w:val="002F7A"/>
          <w:sz w:val="22"/>
          <w:szCs w:val="22"/>
        </w:rPr>
      </w:pPr>
    </w:p>
    <w:p w14:paraId="5F3D9375" w14:textId="4C0C5953" w:rsidR="00EA520F" w:rsidRPr="008618B2" w:rsidRDefault="00EA520F" w:rsidP="00EA520F">
      <w:pPr>
        <w:autoSpaceDE w:val="0"/>
        <w:autoSpaceDN w:val="0"/>
        <w:adjustRightInd w:val="0"/>
        <w:spacing w:line="276" w:lineRule="auto"/>
        <w:rPr>
          <w:rFonts w:ascii="Georgia" w:hAnsi="Georgia" w:cs="Times New Roman"/>
          <w:b/>
          <w:bCs/>
          <w:color w:val="002F7A"/>
          <w:sz w:val="22"/>
          <w:szCs w:val="22"/>
        </w:rPr>
      </w:pPr>
      <w:r w:rsidRPr="140DF905">
        <w:rPr>
          <w:rFonts w:ascii="Georgia" w:hAnsi="Georgia" w:cs="Times New Roman"/>
          <w:sz w:val="22"/>
          <w:szCs w:val="22"/>
        </w:rPr>
        <w:t xml:space="preserve">Materials used in connection with this course may be subject to copyright protection.  Course materials may include, but are not limited </w:t>
      </w:r>
      <w:r w:rsidR="7ECD63DC" w:rsidRPr="140DF905">
        <w:rPr>
          <w:rFonts w:ascii="Georgia" w:hAnsi="Georgia" w:cs="Times New Roman"/>
          <w:sz w:val="22"/>
          <w:szCs w:val="22"/>
        </w:rPr>
        <w:t>to</w:t>
      </w:r>
      <w:r w:rsidRPr="140DF905">
        <w:rPr>
          <w:rFonts w:ascii="Georgia" w:hAnsi="Georgia" w:cs="Times New Roman"/>
          <w:sz w:val="22"/>
          <w:szCs w:val="22"/>
        </w:rPr>
        <w:t xml:space="preserve"> documents, slides, images, audio, and video. Materials in this course are only for the use of students enrolled in this course, for purposes associated with this course. Unauthorized duplication, distribution, or modification of copyrighted materials is strictly prohibited by law. </w:t>
      </w:r>
    </w:p>
    <w:p w14:paraId="10DDB3E1" w14:textId="77777777" w:rsidR="00122DCE" w:rsidRDefault="00122DCE" w:rsidP="00E1702E">
      <w:pPr>
        <w:spacing w:line="276" w:lineRule="auto"/>
        <w:rPr>
          <w:rFonts w:ascii="Georgia" w:hAnsi="Georgia" w:cs="Times New Roman"/>
          <w:b/>
          <w:bCs/>
          <w:color w:val="002F7A"/>
          <w:sz w:val="22"/>
          <w:szCs w:val="22"/>
        </w:rPr>
      </w:pPr>
    </w:p>
    <w:p w14:paraId="33303E29" w14:textId="577A7B6C" w:rsidR="00443F73" w:rsidRPr="00750E73" w:rsidRDefault="00443F73" w:rsidP="00E1702E">
      <w:pPr>
        <w:spacing w:line="276" w:lineRule="auto"/>
        <w:rPr>
          <w:rFonts w:ascii="Georgia" w:hAnsi="Georgia" w:cs="Times New Roman"/>
          <w:color w:val="002F7A"/>
          <w:sz w:val="22"/>
          <w:szCs w:val="22"/>
        </w:rPr>
      </w:pPr>
      <w:r w:rsidRPr="00750E73">
        <w:rPr>
          <w:rFonts w:ascii="Georgia" w:hAnsi="Georgia" w:cs="Times New Roman"/>
          <w:b/>
          <w:bCs/>
          <w:color w:val="002F7A"/>
          <w:sz w:val="22"/>
          <w:szCs w:val="22"/>
        </w:rPr>
        <w:t>Disability Statement</w:t>
      </w:r>
    </w:p>
    <w:p w14:paraId="5CCD8A5A" w14:textId="77777777" w:rsidR="00443F73" w:rsidRPr="006B2780" w:rsidRDefault="00443F73" w:rsidP="00E1702E">
      <w:pPr>
        <w:spacing w:line="276" w:lineRule="auto"/>
        <w:rPr>
          <w:rFonts w:ascii="Georgia" w:hAnsi="Georgia" w:cs="Times New Roman"/>
          <w:sz w:val="22"/>
          <w:szCs w:val="22"/>
        </w:rPr>
      </w:pPr>
      <w:r w:rsidRPr="006B2780">
        <w:rPr>
          <w:rFonts w:ascii="Georgia" w:hAnsi="Georgia" w:cs="Times New Roman"/>
          <w:b/>
          <w:bCs/>
          <w:sz w:val="22"/>
          <w:szCs w:val="22"/>
        </w:rPr>
        <w:t> </w:t>
      </w:r>
    </w:p>
    <w:p w14:paraId="2FB0F83E" w14:textId="6C5147D5" w:rsidR="00443F73" w:rsidRDefault="00443F73" w:rsidP="00E1702E">
      <w:pPr>
        <w:spacing w:line="276" w:lineRule="auto"/>
        <w:rPr>
          <w:rFonts w:ascii="Georgia" w:hAnsi="Georgia" w:cs="Times New Roman"/>
          <w:sz w:val="22"/>
          <w:szCs w:val="22"/>
        </w:rPr>
      </w:pPr>
      <w:r w:rsidRPr="140DF905">
        <w:rPr>
          <w:rFonts w:ascii="Georgia" w:hAnsi="Georgia" w:cs="Times New Roman"/>
          <w:sz w:val="22"/>
          <w:szCs w:val="22"/>
        </w:rPr>
        <w:t xml:space="preserve">Southeastern Baptist Theological Seminary and The College at Southeastern complies with section 504 of the Rehabilitation Act of 1973 and the Americans with Disabilities Act of 1990. Students with disabilities who need special </w:t>
      </w:r>
      <w:r w:rsidR="57909E8E" w:rsidRPr="140DF905">
        <w:rPr>
          <w:rFonts w:ascii="Georgia" w:hAnsi="Georgia" w:cs="Times New Roman"/>
          <w:sz w:val="22"/>
          <w:szCs w:val="22"/>
        </w:rPr>
        <w:t>accommodation</w:t>
      </w:r>
      <w:r w:rsidRPr="140DF905">
        <w:rPr>
          <w:rFonts w:ascii="Georgia" w:hAnsi="Georgia" w:cs="Times New Roman"/>
          <w:sz w:val="22"/>
          <w:szCs w:val="22"/>
        </w:rPr>
        <w:t xml:space="preserve"> must make their requests and submit documentation to the Dean of Students Office.</w:t>
      </w:r>
    </w:p>
    <w:p w14:paraId="25763B16" w14:textId="3EB9B8E0" w:rsidR="140DF905" w:rsidRDefault="140DF905">
      <w:r>
        <w:br w:type="page"/>
      </w:r>
    </w:p>
    <w:p w14:paraId="4AAC331A" w14:textId="4B3156D8" w:rsidR="000A2BE6" w:rsidRPr="00610264" w:rsidRDefault="000A2BE6" w:rsidP="00E1702E">
      <w:pPr>
        <w:autoSpaceDE w:val="0"/>
        <w:autoSpaceDN w:val="0"/>
        <w:adjustRightInd w:val="0"/>
        <w:spacing w:line="276" w:lineRule="auto"/>
        <w:rPr>
          <w:rFonts w:ascii="Georgia" w:hAnsi="Georgia" w:cs="Times New Roman"/>
          <w:sz w:val="22"/>
          <w:szCs w:val="22"/>
        </w:rPr>
      </w:pPr>
    </w:p>
    <w:p w14:paraId="3EDD739C" w14:textId="3FD8F249" w:rsidR="000A2BE6" w:rsidRPr="00750E73" w:rsidRDefault="000A2BE6"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Weekly Class Schedule </w:t>
      </w:r>
      <w:r w:rsidR="00E2044B">
        <w:rPr>
          <w:rFonts w:ascii="Georgia" w:hAnsi="Georgia" w:cs="Times New Roman"/>
          <w:b/>
          <w:bCs/>
          <w:color w:val="002F7A"/>
          <w:sz w:val="22"/>
          <w:szCs w:val="22"/>
        </w:rPr>
        <w:t>(Optional)</w:t>
      </w:r>
    </w:p>
    <w:p w14:paraId="429D6C5A" w14:textId="2C528B6B" w:rsidR="000A2BE6" w:rsidRPr="00610264" w:rsidRDefault="000A2BE6" w:rsidP="00E1702E">
      <w:pPr>
        <w:autoSpaceDE w:val="0"/>
        <w:autoSpaceDN w:val="0"/>
        <w:adjustRightInd w:val="0"/>
        <w:spacing w:line="276" w:lineRule="auto"/>
        <w:rPr>
          <w:rFonts w:ascii="Georgia" w:hAnsi="Georgia" w:cs="Times New Roman"/>
          <w:b/>
          <w:bCs/>
          <w:sz w:val="22"/>
          <w:szCs w:val="22"/>
        </w:rPr>
      </w:pPr>
    </w:p>
    <w:p w14:paraId="2719AF23" w14:textId="44C702DB" w:rsidR="00730C6A" w:rsidRDefault="00CF6818" w:rsidP="00730C6A">
      <w:pPr>
        <w:autoSpaceDE w:val="0"/>
        <w:autoSpaceDN w:val="0"/>
        <w:adjustRightInd w:val="0"/>
        <w:spacing w:line="276" w:lineRule="auto"/>
        <w:rPr>
          <w:rFonts w:ascii="Georgia" w:hAnsi="Georgia" w:cs="Times New Roman"/>
          <w:sz w:val="22"/>
          <w:szCs w:val="22"/>
        </w:rPr>
      </w:pPr>
      <w:proofErr w:type="gramStart"/>
      <w:r w:rsidRPr="00610264">
        <w:rPr>
          <w:rFonts w:ascii="Georgia" w:hAnsi="Georgia" w:cs="Times New Roman"/>
          <w:sz w:val="22"/>
          <w:szCs w:val="22"/>
        </w:rPr>
        <w:t xml:space="preserve">[ </w:t>
      </w:r>
      <w:r w:rsidRPr="00610264">
        <w:rPr>
          <w:rFonts w:ascii="Georgia" w:hAnsi="Georgia" w:cs="Times New Roman"/>
          <w:i/>
          <w:iCs/>
          <w:sz w:val="22"/>
          <w:szCs w:val="22"/>
        </w:rPr>
        <w:t>Insert</w:t>
      </w:r>
      <w:proofErr w:type="gramEnd"/>
      <w:r w:rsidRPr="00610264">
        <w:rPr>
          <w:rFonts w:ascii="Georgia" w:hAnsi="Georgia" w:cs="Times New Roman"/>
          <w:i/>
          <w:iCs/>
          <w:sz w:val="22"/>
          <w:szCs w:val="22"/>
        </w:rPr>
        <w:t xml:space="preserve"> weekly</w:t>
      </w:r>
      <w:r w:rsidR="00730C6A">
        <w:rPr>
          <w:rFonts w:ascii="Georgia" w:hAnsi="Georgia" w:cs="Times New Roman"/>
          <w:i/>
          <w:iCs/>
          <w:sz w:val="22"/>
          <w:szCs w:val="22"/>
        </w:rPr>
        <w:t xml:space="preserve"> or course</w:t>
      </w:r>
      <w:r w:rsidRPr="00610264">
        <w:rPr>
          <w:rFonts w:ascii="Georgia" w:hAnsi="Georgia" w:cs="Times New Roman"/>
          <w:i/>
          <w:iCs/>
          <w:sz w:val="22"/>
          <w:szCs w:val="22"/>
        </w:rPr>
        <w:t xml:space="preserve"> schedule</w:t>
      </w:r>
      <w:r w:rsidR="003F1984">
        <w:rPr>
          <w:rFonts w:ascii="Georgia" w:hAnsi="Georgia" w:cs="Times New Roman"/>
          <w:i/>
          <w:iCs/>
          <w:sz w:val="22"/>
          <w:szCs w:val="22"/>
        </w:rPr>
        <w:t xml:space="preserve">, etc. </w:t>
      </w:r>
      <w:r w:rsidR="00911C1D">
        <w:rPr>
          <w:rFonts w:ascii="Georgia" w:hAnsi="Georgia" w:cs="Times New Roman"/>
          <w:i/>
          <w:iCs/>
          <w:sz w:val="22"/>
          <w:szCs w:val="22"/>
        </w:rPr>
        <w:t>S</w:t>
      </w:r>
      <w:r w:rsidR="00730C6A">
        <w:rPr>
          <w:rFonts w:ascii="Georgia" w:hAnsi="Georgia" w:cs="Times New Roman"/>
          <w:i/>
          <w:iCs/>
          <w:sz w:val="22"/>
          <w:szCs w:val="22"/>
        </w:rPr>
        <w:t xml:space="preserve">ample given </w:t>
      </w:r>
      <w:r w:rsidR="00CE765A">
        <w:rPr>
          <w:rFonts w:ascii="Georgia" w:hAnsi="Georgia" w:cs="Times New Roman"/>
          <w:i/>
          <w:iCs/>
          <w:sz w:val="22"/>
          <w:szCs w:val="22"/>
        </w:rPr>
        <w:t>below</w:t>
      </w:r>
      <w:r w:rsidR="00CE765A" w:rsidRPr="00610264">
        <w:rPr>
          <w:rFonts w:ascii="Georgia" w:hAnsi="Georgia" w:cs="Times New Roman"/>
          <w:i/>
          <w:iCs/>
          <w:sz w:val="22"/>
          <w:szCs w:val="22"/>
        </w:rPr>
        <w:t>]</w:t>
      </w:r>
      <w:r w:rsidRPr="00610264">
        <w:rPr>
          <w:rFonts w:ascii="Georgia" w:hAnsi="Georgia" w:cs="Times New Roman"/>
          <w:sz w:val="22"/>
          <w:szCs w:val="22"/>
        </w:rPr>
        <w:t xml:space="preserve"> </w:t>
      </w:r>
    </w:p>
    <w:p w14:paraId="5F3CBE7D" w14:textId="77777777" w:rsidR="00730C6A" w:rsidRPr="00730C6A" w:rsidRDefault="00730C6A" w:rsidP="00730C6A">
      <w:pPr>
        <w:autoSpaceDE w:val="0"/>
        <w:autoSpaceDN w:val="0"/>
        <w:adjustRightInd w:val="0"/>
        <w:spacing w:line="276" w:lineRule="auto"/>
        <w:rPr>
          <w:rFonts w:ascii="Georgia" w:hAnsi="Georgia" w:cs="Times New Roman"/>
          <w:sz w:val="22"/>
          <w:szCs w:val="22"/>
        </w:rPr>
      </w:pPr>
    </w:p>
    <w:tbl>
      <w:tblPr>
        <w:tblW w:w="9231" w:type="dxa"/>
        <w:tblInd w:w="100" w:type="dxa"/>
        <w:tblBorders>
          <w:insideH w:val="single" w:sz="4" w:space="0" w:color="000000"/>
          <w:insideV w:val="single" w:sz="4" w:space="0" w:color="000000"/>
        </w:tblBorders>
        <w:tblLayout w:type="fixed"/>
        <w:tblLook w:val="0600" w:firstRow="0" w:lastRow="0" w:firstColumn="0" w:lastColumn="0" w:noHBand="1" w:noVBand="1"/>
      </w:tblPr>
      <w:tblGrid>
        <w:gridCol w:w="936"/>
        <w:gridCol w:w="1844"/>
        <w:gridCol w:w="3600"/>
        <w:gridCol w:w="2851"/>
      </w:tblGrid>
      <w:tr w:rsidR="00730C6A" w:rsidRPr="00730C6A" w14:paraId="3FC510B7" w14:textId="77777777" w:rsidTr="00730C6A">
        <w:trPr>
          <w:trHeight w:val="231"/>
        </w:trPr>
        <w:tc>
          <w:tcPr>
            <w:tcW w:w="936" w:type="dxa"/>
            <w:shd w:val="clear" w:color="auto" w:fill="FFFFFF"/>
            <w:tcMar>
              <w:top w:w="100" w:type="dxa"/>
              <w:left w:w="100" w:type="dxa"/>
              <w:bottom w:w="100" w:type="dxa"/>
              <w:right w:w="100" w:type="dxa"/>
            </w:tcMar>
          </w:tcPr>
          <w:p w14:paraId="1F6094A1" w14:textId="77777777" w:rsidR="00730C6A" w:rsidRPr="00730C6A" w:rsidRDefault="00730C6A" w:rsidP="00EF4129">
            <w:pPr>
              <w:pStyle w:val="Normal1"/>
              <w:ind w:left="-100"/>
              <w:rPr>
                <w:rFonts w:ascii="Georgia" w:eastAsia="Open Sans" w:hAnsi="Georgia"/>
                <w:b/>
                <w:sz w:val="21"/>
                <w:szCs w:val="21"/>
              </w:rPr>
            </w:pPr>
            <w:r w:rsidRPr="00730C6A">
              <w:rPr>
                <w:rFonts w:ascii="Georgia" w:eastAsia="Open Sans" w:hAnsi="Georgia"/>
                <w:b/>
                <w:sz w:val="21"/>
                <w:szCs w:val="21"/>
              </w:rPr>
              <w:t>Date</w:t>
            </w:r>
          </w:p>
        </w:tc>
        <w:tc>
          <w:tcPr>
            <w:tcW w:w="1844" w:type="dxa"/>
            <w:shd w:val="clear" w:color="auto" w:fill="FFFFFF"/>
            <w:tcMar>
              <w:top w:w="100" w:type="dxa"/>
              <w:left w:w="100" w:type="dxa"/>
              <w:bottom w:w="100" w:type="dxa"/>
              <w:right w:w="100" w:type="dxa"/>
            </w:tcMar>
          </w:tcPr>
          <w:p w14:paraId="57329FD5" w14:textId="77777777" w:rsidR="00730C6A" w:rsidRPr="00730C6A" w:rsidRDefault="00730C6A" w:rsidP="00EF4129">
            <w:pPr>
              <w:pStyle w:val="Normal1"/>
              <w:rPr>
                <w:rFonts w:ascii="Georgia" w:eastAsia="Open Sans" w:hAnsi="Georgia"/>
                <w:b/>
                <w:sz w:val="21"/>
                <w:szCs w:val="21"/>
              </w:rPr>
            </w:pPr>
            <w:r w:rsidRPr="00730C6A">
              <w:rPr>
                <w:rFonts w:ascii="Georgia" w:eastAsia="Open Sans" w:hAnsi="Georgia"/>
                <w:b/>
                <w:sz w:val="21"/>
                <w:szCs w:val="21"/>
              </w:rPr>
              <w:t>Theme/Topic</w:t>
            </w:r>
          </w:p>
        </w:tc>
        <w:tc>
          <w:tcPr>
            <w:tcW w:w="3600" w:type="dxa"/>
            <w:shd w:val="clear" w:color="auto" w:fill="FFFFFF"/>
            <w:tcMar>
              <w:top w:w="100" w:type="dxa"/>
              <w:left w:w="100" w:type="dxa"/>
              <w:bottom w:w="100" w:type="dxa"/>
              <w:right w:w="100" w:type="dxa"/>
            </w:tcMar>
          </w:tcPr>
          <w:p w14:paraId="4C2A82D3" w14:textId="77777777" w:rsidR="00730C6A" w:rsidRPr="00730C6A" w:rsidRDefault="00730C6A" w:rsidP="00EF4129">
            <w:pPr>
              <w:pStyle w:val="Normal1"/>
              <w:rPr>
                <w:rFonts w:ascii="Georgia" w:eastAsia="Open Sans" w:hAnsi="Georgia"/>
                <w:b/>
                <w:sz w:val="21"/>
                <w:szCs w:val="21"/>
              </w:rPr>
            </w:pPr>
            <w:r w:rsidRPr="00730C6A">
              <w:rPr>
                <w:rFonts w:ascii="Georgia" w:eastAsia="Open Sans" w:hAnsi="Georgia"/>
                <w:b/>
                <w:sz w:val="21"/>
                <w:szCs w:val="21"/>
              </w:rPr>
              <w:t>Learning Outcomes Addressed</w:t>
            </w:r>
          </w:p>
        </w:tc>
        <w:tc>
          <w:tcPr>
            <w:tcW w:w="2851" w:type="dxa"/>
            <w:shd w:val="clear" w:color="auto" w:fill="FFFFFF"/>
            <w:tcMar>
              <w:top w:w="100" w:type="dxa"/>
              <w:left w:w="100" w:type="dxa"/>
              <w:bottom w:w="100" w:type="dxa"/>
              <w:right w:w="100" w:type="dxa"/>
            </w:tcMar>
          </w:tcPr>
          <w:p w14:paraId="15E9A754" w14:textId="77777777" w:rsidR="00730C6A" w:rsidRPr="00730C6A" w:rsidRDefault="00730C6A" w:rsidP="00EF4129">
            <w:pPr>
              <w:pStyle w:val="Normal1"/>
              <w:rPr>
                <w:rFonts w:ascii="Georgia" w:eastAsia="Open Sans" w:hAnsi="Georgia"/>
                <w:b/>
                <w:sz w:val="21"/>
                <w:szCs w:val="21"/>
              </w:rPr>
            </w:pPr>
            <w:r w:rsidRPr="00730C6A">
              <w:rPr>
                <w:rFonts w:ascii="Georgia" w:eastAsia="Open Sans" w:hAnsi="Georgia"/>
                <w:b/>
                <w:sz w:val="21"/>
                <w:szCs w:val="21"/>
              </w:rPr>
              <w:t>Assignments Due</w:t>
            </w:r>
          </w:p>
        </w:tc>
      </w:tr>
      <w:tr w:rsidR="00730C6A" w:rsidRPr="007A60A6" w14:paraId="3113BF47" w14:textId="77777777" w:rsidTr="00730C6A">
        <w:trPr>
          <w:trHeight w:val="231"/>
        </w:trPr>
        <w:tc>
          <w:tcPr>
            <w:tcW w:w="936" w:type="dxa"/>
            <w:tcMar>
              <w:top w:w="100" w:type="dxa"/>
              <w:left w:w="100" w:type="dxa"/>
              <w:bottom w:w="100" w:type="dxa"/>
              <w:right w:w="100" w:type="dxa"/>
            </w:tcMar>
          </w:tcPr>
          <w:p w14:paraId="061F1619"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719F79D9"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0E125F97"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71E9CABE" w14:textId="77777777" w:rsidR="00730C6A" w:rsidRPr="00E07BF6" w:rsidRDefault="00730C6A" w:rsidP="00EF4129">
            <w:pPr>
              <w:pStyle w:val="Normal1"/>
              <w:rPr>
                <w:rFonts w:eastAsia="Open Sans"/>
                <w:sz w:val="21"/>
                <w:szCs w:val="21"/>
              </w:rPr>
            </w:pPr>
          </w:p>
        </w:tc>
      </w:tr>
      <w:tr w:rsidR="00730C6A" w:rsidRPr="007A60A6" w14:paraId="2D6AB456" w14:textId="77777777" w:rsidTr="00730C6A">
        <w:trPr>
          <w:trHeight w:val="246"/>
        </w:trPr>
        <w:tc>
          <w:tcPr>
            <w:tcW w:w="936" w:type="dxa"/>
            <w:tcMar>
              <w:top w:w="100" w:type="dxa"/>
              <w:left w:w="100" w:type="dxa"/>
              <w:bottom w:w="100" w:type="dxa"/>
              <w:right w:w="100" w:type="dxa"/>
            </w:tcMar>
          </w:tcPr>
          <w:p w14:paraId="5D9DE221"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0CF8F5F1"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45FFCBE2"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013D72D3" w14:textId="77777777" w:rsidR="00730C6A" w:rsidRPr="00E07BF6" w:rsidRDefault="00730C6A" w:rsidP="00EF4129">
            <w:pPr>
              <w:pStyle w:val="Normal1"/>
              <w:rPr>
                <w:rFonts w:eastAsia="Open Sans"/>
                <w:sz w:val="21"/>
                <w:szCs w:val="21"/>
              </w:rPr>
            </w:pPr>
          </w:p>
        </w:tc>
      </w:tr>
      <w:tr w:rsidR="00730C6A" w:rsidRPr="007A60A6" w14:paraId="00E2EEB7" w14:textId="77777777" w:rsidTr="00730C6A">
        <w:trPr>
          <w:trHeight w:val="231"/>
        </w:trPr>
        <w:tc>
          <w:tcPr>
            <w:tcW w:w="936" w:type="dxa"/>
            <w:tcMar>
              <w:top w:w="100" w:type="dxa"/>
              <w:left w:w="100" w:type="dxa"/>
              <w:bottom w:w="100" w:type="dxa"/>
              <w:right w:w="100" w:type="dxa"/>
            </w:tcMar>
          </w:tcPr>
          <w:p w14:paraId="71951D1C"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008AA6A9"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6228576B"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40AE7C4A" w14:textId="77777777" w:rsidR="00730C6A" w:rsidRPr="00E07BF6" w:rsidRDefault="00730C6A" w:rsidP="00EF4129">
            <w:pPr>
              <w:pStyle w:val="Normal1"/>
              <w:rPr>
                <w:rFonts w:eastAsia="Open Sans"/>
                <w:sz w:val="21"/>
                <w:szCs w:val="21"/>
              </w:rPr>
            </w:pPr>
          </w:p>
        </w:tc>
      </w:tr>
      <w:tr w:rsidR="00730C6A" w:rsidRPr="007A60A6" w14:paraId="5C5CD6EC" w14:textId="77777777" w:rsidTr="00730C6A">
        <w:trPr>
          <w:trHeight w:val="246"/>
        </w:trPr>
        <w:tc>
          <w:tcPr>
            <w:tcW w:w="936" w:type="dxa"/>
            <w:tcMar>
              <w:top w:w="100" w:type="dxa"/>
              <w:left w:w="100" w:type="dxa"/>
              <w:bottom w:w="100" w:type="dxa"/>
              <w:right w:w="100" w:type="dxa"/>
            </w:tcMar>
          </w:tcPr>
          <w:p w14:paraId="1CEC8F11"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3A393593"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3FC928CC"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232EFAEB" w14:textId="77777777" w:rsidR="00730C6A" w:rsidRPr="00E07BF6" w:rsidRDefault="00730C6A" w:rsidP="00EF4129">
            <w:pPr>
              <w:pStyle w:val="Normal1"/>
              <w:rPr>
                <w:rFonts w:eastAsia="Open Sans"/>
                <w:sz w:val="21"/>
                <w:szCs w:val="21"/>
              </w:rPr>
            </w:pPr>
          </w:p>
        </w:tc>
      </w:tr>
      <w:tr w:rsidR="00730C6A" w:rsidRPr="007A60A6" w14:paraId="47AD833B" w14:textId="77777777" w:rsidTr="00730C6A">
        <w:trPr>
          <w:trHeight w:val="231"/>
        </w:trPr>
        <w:tc>
          <w:tcPr>
            <w:tcW w:w="936" w:type="dxa"/>
            <w:tcMar>
              <w:top w:w="100" w:type="dxa"/>
              <w:left w:w="100" w:type="dxa"/>
              <w:bottom w:w="100" w:type="dxa"/>
              <w:right w:w="100" w:type="dxa"/>
            </w:tcMar>
          </w:tcPr>
          <w:p w14:paraId="70ADF57F"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5CAFFA34"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661E7A79"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3A4D6F24" w14:textId="77777777" w:rsidR="00730C6A" w:rsidRPr="00E07BF6" w:rsidRDefault="00730C6A" w:rsidP="00EF4129">
            <w:pPr>
              <w:pStyle w:val="Normal1"/>
              <w:rPr>
                <w:rFonts w:eastAsia="Open Sans"/>
                <w:sz w:val="21"/>
                <w:szCs w:val="21"/>
              </w:rPr>
            </w:pPr>
          </w:p>
        </w:tc>
      </w:tr>
      <w:tr w:rsidR="00730C6A" w:rsidRPr="007A60A6" w14:paraId="1AA365E7" w14:textId="77777777" w:rsidTr="00730C6A">
        <w:trPr>
          <w:trHeight w:val="246"/>
        </w:trPr>
        <w:tc>
          <w:tcPr>
            <w:tcW w:w="936" w:type="dxa"/>
            <w:tcMar>
              <w:top w:w="100" w:type="dxa"/>
              <w:left w:w="100" w:type="dxa"/>
              <w:bottom w:w="100" w:type="dxa"/>
              <w:right w:w="100" w:type="dxa"/>
            </w:tcMar>
          </w:tcPr>
          <w:p w14:paraId="66904F64"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49428AD1"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18D44573"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2279183B" w14:textId="77777777" w:rsidR="00730C6A" w:rsidRPr="00E07BF6" w:rsidRDefault="00730C6A" w:rsidP="00EF4129">
            <w:pPr>
              <w:pStyle w:val="Normal1"/>
              <w:rPr>
                <w:rFonts w:eastAsia="Open Sans"/>
                <w:sz w:val="21"/>
                <w:szCs w:val="21"/>
              </w:rPr>
            </w:pPr>
          </w:p>
        </w:tc>
      </w:tr>
      <w:tr w:rsidR="00730C6A" w:rsidRPr="007A60A6" w14:paraId="2190EFF8" w14:textId="77777777" w:rsidTr="00730C6A">
        <w:trPr>
          <w:trHeight w:val="231"/>
        </w:trPr>
        <w:tc>
          <w:tcPr>
            <w:tcW w:w="936" w:type="dxa"/>
            <w:tcMar>
              <w:top w:w="100" w:type="dxa"/>
              <w:left w:w="100" w:type="dxa"/>
              <w:bottom w:w="100" w:type="dxa"/>
              <w:right w:w="100" w:type="dxa"/>
            </w:tcMar>
          </w:tcPr>
          <w:p w14:paraId="098919ED"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6BB445C1"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7DE4E0D7"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50928F51" w14:textId="77777777" w:rsidR="00730C6A" w:rsidRPr="00E07BF6" w:rsidRDefault="00730C6A" w:rsidP="00EF4129">
            <w:pPr>
              <w:pStyle w:val="Normal1"/>
              <w:rPr>
                <w:rFonts w:eastAsia="Open Sans"/>
                <w:sz w:val="21"/>
                <w:szCs w:val="21"/>
              </w:rPr>
            </w:pPr>
          </w:p>
        </w:tc>
      </w:tr>
      <w:tr w:rsidR="00730C6A" w:rsidRPr="007A60A6" w14:paraId="519B4855" w14:textId="77777777" w:rsidTr="00730C6A">
        <w:trPr>
          <w:trHeight w:val="246"/>
        </w:trPr>
        <w:tc>
          <w:tcPr>
            <w:tcW w:w="936" w:type="dxa"/>
            <w:tcMar>
              <w:top w:w="100" w:type="dxa"/>
              <w:left w:w="100" w:type="dxa"/>
              <w:bottom w:w="100" w:type="dxa"/>
              <w:right w:w="100" w:type="dxa"/>
            </w:tcMar>
          </w:tcPr>
          <w:p w14:paraId="5052B2E4"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0FA5BEB4"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6491CC1E"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485074BD" w14:textId="77777777" w:rsidR="00730C6A" w:rsidRPr="00E07BF6" w:rsidRDefault="00730C6A" w:rsidP="00EF4129">
            <w:pPr>
              <w:pStyle w:val="Normal1"/>
              <w:rPr>
                <w:rFonts w:eastAsia="Open Sans"/>
                <w:sz w:val="21"/>
                <w:szCs w:val="21"/>
              </w:rPr>
            </w:pPr>
          </w:p>
        </w:tc>
      </w:tr>
      <w:tr w:rsidR="00730C6A" w:rsidRPr="007A60A6" w14:paraId="5CB8FEB3" w14:textId="77777777" w:rsidTr="00730C6A">
        <w:trPr>
          <w:trHeight w:val="231"/>
        </w:trPr>
        <w:tc>
          <w:tcPr>
            <w:tcW w:w="936" w:type="dxa"/>
            <w:tcMar>
              <w:top w:w="100" w:type="dxa"/>
              <w:left w:w="100" w:type="dxa"/>
              <w:bottom w:w="100" w:type="dxa"/>
              <w:right w:w="100" w:type="dxa"/>
            </w:tcMar>
          </w:tcPr>
          <w:p w14:paraId="4D32BE45"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2EBA2B4B"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371BA800"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3B08D3FA" w14:textId="77777777" w:rsidR="00730C6A" w:rsidRPr="00E07BF6" w:rsidRDefault="00730C6A" w:rsidP="00EF4129">
            <w:pPr>
              <w:pStyle w:val="Normal1"/>
              <w:rPr>
                <w:rFonts w:eastAsia="Open Sans"/>
                <w:sz w:val="21"/>
                <w:szCs w:val="21"/>
              </w:rPr>
            </w:pPr>
          </w:p>
        </w:tc>
      </w:tr>
      <w:tr w:rsidR="00730C6A" w:rsidRPr="007A60A6" w14:paraId="5DE3E9AA" w14:textId="77777777" w:rsidTr="00730C6A">
        <w:trPr>
          <w:trHeight w:val="246"/>
        </w:trPr>
        <w:tc>
          <w:tcPr>
            <w:tcW w:w="936" w:type="dxa"/>
            <w:tcMar>
              <w:top w:w="100" w:type="dxa"/>
              <w:left w:w="100" w:type="dxa"/>
              <w:bottom w:w="100" w:type="dxa"/>
              <w:right w:w="100" w:type="dxa"/>
            </w:tcMar>
          </w:tcPr>
          <w:p w14:paraId="401013E9"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43D8A74A"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69968CF5"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4FAA935B" w14:textId="77777777" w:rsidR="00730C6A" w:rsidRPr="00E07BF6" w:rsidRDefault="00730C6A" w:rsidP="00EF4129">
            <w:pPr>
              <w:pStyle w:val="Normal1"/>
              <w:rPr>
                <w:rFonts w:eastAsia="Open Sans"/>
                <w:sz w:val="21"/>
                <w:szCs w:val="21"/>
              </w:rPr>
            </w:pPr>
          </w:p>
        </w:tc>
      </w:tr>
      <w:tr w:rsidR="00730C6A" w:rsidRPr="007A60A6" w14:paraId="37CBD89A" w14:textId="77777777" w:rsidTr="00730C6A">
        <w:trPr>
          <w:trHeight w:val="231"/>
        </w:trPr>
        <w:tc>
          <w:tcPr>
            <w:tcW w:w="936" w:type="dxa"/>
            <w:tcMar>
              <w:top w:w="100" w:type="dxa"/>
              <w:left w:w="100" w:type="dxa"/>
              <w:bottom w:w="100" w:type="dxa"/>
              <w:right w:w="100" w:type="dxa"/>
            </w:tcMar>
          </w:tcPr>
          <w:p w14:paraId="0B881646"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7ECB240A"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52327EB4"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7633AEF5" w14:textId="77777777" w:rsidR="00730C6A" w:rsidRPr="00E07BF6" w:rsidRDefault="00730C6A" w:rsidP="00EF4129">
            <w:pPr>
              <w:pStyle w:val="Normal1"/>
              <w:rPr>
                <w:rFonts w:eastAsia="Open Sans"/>
                <w:sz w:val="21"/>
                <w:szCs w:val="21"/>
              </w:rPr>
            </w:pPr>
          </w:p>
        </w:tc>
      </w:tr>
      <w:tr w:rsidR="00730C6A" w:rsidRPr="007A60A6" w14:paraId="30859BCD" w14:textId="77777777" w:rsidTr="00730C6A">
        <w:trPr>
          <w:trHeight w:val="231"/>
        </w:trPr>
        <w:tc>
          <w:tcPr>
            <w:tcW w:w="936" w:type="dxa"/>
            <w:tcMar>
              <w:top w:w="100" w:type="dxa"/>
              <w:left w:w="100" w:type="dxa"/>
              <w:bottom w:w="100" w:type="dxa"/>
              <w:right w:w="100" w:type="dxa"/>
            </w:tcMar>
          </w:tcPr>
          <w:p w14:paraId="22415F7E" w14:textId="77777777" w:rsidR="00730C6A" w:rsidRPr="00E07BF6" w:rsidRDefault="00730C6A" w:rsidP="00EF4129">
            <w:pPr>
              <w:pStyle w:val="Normal1"/>
              <w:rPr>
                <w:rFonts w:eastAsia="Open Sans"/>
                <w:sz w:val="21"/>
                <w:szCs w:val="21"/>
              </w:rPr>
            </w:pPr>
          </w:p>
        </w:tc>
        <w:tc>
          <w:tcPr>
            <w:tcW w:w="1844" w:type="dxa"/>
            <w:tcMar>
              <w:top w:w="100" w:type="dxa"/>
              <w:left w:w="100" w:type="dxa"/>
              <w:bottom w:w="100" w:type="dxa"/>
              <w:right w:w="100" w:type="dxa"/>
            </w:tcMar>
          </w:tcPr>
          <w:p w14:paraId="40F92C8E" w14:textId="77777777" w:rsidR="00730C6A" w:rsidRPr="00E07BF6" w:rsidRDefault="00730C6A" w:rsidP="00EF4129">
            <w:pPr>
              <w:pStyle w:val="Normal1"/>
              <w:rPr>
                <w:rFonts w:eastAsia="Open Sans"/>
                <w:sz w:val="21"/>
                <w:szCs w:val="21"/>
              </w:rPr>
            </w:pPr>
          </w:p>
        </w:tc>
        <w:tc>
          <w:tcPr>
            <w:tcW w:w="3600" w:type="dxa"/>
            <w:tcMar>
              <w:top w:w="100" w:type="dxa"/>
              <w:left w:w="100" w:type="dxa"/>
              <w:bottom w:w="100" w:type="dxa"/>
              <w:right w:w="100" w:type="dxa"/>
            </w:tcMar>
          </w:tcPr>
          <w:p w14:paraId="322F1DE0" w14:textId="77777777" w:rsidR="00730C6A" w:rsidRPr="00E07BF6" w:rsidRDefault="00730C6A" w:rsidP="00EF4129">
            <w:pPr>
              <w:pStyle w:val="Normal1"/>
              <w:rPr>
                <w:rFonts w:eastAsia="Open Sans"/>
                <w:sz w:val="21"/>
                <w:szCs w:val="21"/>
              </w:rPr>
            </w:pPr>
          </w:p>
        </w:tc>
        <w:tc>
          <w:tcPr>
            <w:tcW w:w="2851" w:type="dxa"/>
            <w:tcMar>
              <w:top w:w="100" w:type="dxa"/>
              <w:left w:w="100" w:type="dxa"/>
              <w:bottom w:w="100" w:type="dxa"/>
              <w:right w:w="100" w:type="dxa"/>
            </w:tcMar>
          </w:tcPr>
          <w:p w14:paraId="5499EF7E" w14:textId="77777777" w:rsidR="00730C6A" w:rsidRPr="00E07BF6" w:rsidRDefault="00730C6A" w:rsidP="00EF4129">
            <w:pPr>
              <w:pStyle w:val="Normal1"/>
              <w:rPr>
                <w:rFonts w:eastAsia="Open Sans"/>
                <w:sz w:val="21"/>
                <w:szCs w:val="21"/>
              </w:rPr>
            </w:pPr>
          </w:p>
        </w:tc>
      </w:tr>
    </w:tbl>
    <w:p w14:paraId="3E040A4D" w14:textId="77777777" w:rsidR="00911C1D" w:rsidRDefault="00911C1D" w:rsidP="00911C1D">
      <w:pPr>
        <w:autoSpaceDE w:val="0"/>
        <w:autoSpaceDN w:val="0"/>
        <w:adjustRightInd w:val="0"/>
        <w:spacing w:line="276" w:lineRule="auto"/>
        <w:rPr>
          <w:rFonts w:ascii="Georgia" w:hAnsi="Georgia" w:cs="Times New Roman"/>
          <w:b/>
          <w:bCs/>
          <w:i/>
          <w:iCs/>
          <w:color w:val="002F7A"/>
          <w:sz w:val="20"/>
          <w:szCs w:val="20"/>
        </w:rPr>
      </w:pPr>
    </w:p>
    <w:p w14:paraId="6F4B20CA" w14:textId="77777777" w:rsidR="008D5470" w:rsidRDefault="008D5470" w:rsidP="00911C1D">
      <w:pPr>
        <w:autoSpaceDE w:val="0"/>
        <w:autoSpaceDN w:val="0"/>
        <w:adjustRightInd w:val="0"/>
        <w:spacing w:line="276" w:lineRule="auto"/>
        <w:rPr>
          <w:rFonts w:ascii="Georgia" w:hAnsi="Georgia" w:cs="Times New Roman"/>
          <w:b/>
          <w:bCs/>
          <w:i/>
          <w:iCs/>
          <w:color w:val="002F7A"/>
          <w:sz w:val="20"/>
          <w:szCs w:val="20"/>
        </w:rPr>
      </w:pPr>
    </w:p>
    <w:p w14:paraId="245E367F" w14:textId="249E7DC1" w:rsidR="00911C1D" w:rsidRPr="00911C1D" w:rsidRDefault="00911C1D" w:rsidP="00911C1D">
      <w:pPr>
        <w:autoSpaceDE w:val="0"/>
        <w:autoSpaceDN w:val="0"/>
        <w:adjustRightInd w:val="0"/>
        <w:spacing w:line="276" w:lineRule="auto"/>
        <w:rPr>
          <w:rFonts w:ascii="Georgia" w:hAnsi="Georgia" w:cs="Times New Roman"/>
          <w:b/>
          <w:bCs/>
          <w:i/>
          <w:iCs/>
          <w:color w:val="002F7A"/>
          <w:sz w:val="20"/>
          <w:szCs w:val="20"/>
        </w:rPr>
      </w:pPr>
      <w:r w:rsidRPr="00911C1D">
        <w:rPr>
          <w:rFonts w:ascii="Georgia" w:hAnsi="Georgia" w:cs="Times New Roman"/>
          <w:b/>
          <w:bCs/>
          <w:i/>
          <w:iCs/>
          <w:color w:val="002F7A"/>
          <w:sz w:val="20"/>
          <w:szCs w:val="20"/>
        </w:rPr>
        <w:t xml:space="preserve">Syllabus Disclaimer </w:t>
      </w:r>
      <w:r>
        <w:rPr>
          <w:rFonts w:ascii="Georgia" w:hAnsi="Georgia" w:cs="Times New Roman"/>
          <w:b/>
          <w:bCs/>
          <w:i/>
          <w:iCs/>
          <w:color w:val="002F7A"/>
          <w:sz w:val="20"/>
          <w:szCs w:val="20"/>
        </w:rPr>
        <w:t>– FOR INSTRUCTOR</w:t>
      </w:r>
    </w:p>
    <w:p w14:paraId="625CC44F" w14:textId="23B9784E" w:rsidR="00730C6A" w:rsidRPr="00911C1D" w:rsidRDefault="00911C1D" w:rsidP="00E1702E">
      <w:pPr>
        <w:autoSpaceDE w:val="0"/>
        <w:autoSpaceDN w:val="0"/>
        <w:adjustRightInd w:val="0"/>
        <w:spacing w:line="276" w:lineRule="auto"/>
        <w:rPr>
          <w:rFonts w:ascii="Georgia" w:hAnsi="Georgia" w:cs="Times New Roman"/>
          <w:i/>
          <w:iCs/>
          <w:color w:val="002F7A"/>
          <w:sz w:val="20"/>
          <w:szCs w:val="20"/>
        </w:rPr>
      </w:pPr>
      <w:r w:rsidRPr="00911C1D">
        <w:rPr>
          <w:rFonts w:ascii="Georgia" w:hAnsi="Georgia" w:cs="Times New Roman"/>
          <w:i/>
          <w:iCs/>
          <w:color w:val="002F7A"/>
          <w:sz w:val="20"/>
          <w:szCs w:val="20"/>
        </w:rPr>
        <w:t>This syllabus is intended to reflect accurately the course description, course objectives, general content, grading criteria, course requirements, attendance requirements, and other information necessary for students to appraise the course. However, the professor reserves the right to modify any portion of this syllabus as may appear necessary because of events and circumstances that change during the term.</w:t>
      </w:r>
    </w:p>
    <w:sectPr w:rsidR="00730C6A" w:rsidRPr="00911C1D" w:rsidSect="00632FB3">
      <w:headerReference w:type="default" r:id="rId13"/>
      <w:footerReference w:type="default" r:id="rId14"/>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A672" w14:textId="77777777" w:rsidR="00DE49FF" w:rsidRDefault="00DE49FF" w:rsidP="00533787">
      <w:r>
        <w:separator/>
      </w:r>
    </w:p>
  </w:endnote>
  <w:endnote w:type="continuationSeparator" w:id="0">
    <w:p w14:paraId="2EEE2F7E" w14:textId="77777777" w:rsidR="00DE49FF" w:rsidRDefault="00DE49FF" w:rsidP="005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CCE5" w14:textId="68D1F30C" w:rsidR="00BD7EE7" w:rsidRDefault="00BD7EE7" w:rsidP="00BD7EE7">
    <w:pPr>
      <w:pStyle w:val="Footer"/>
      <w:spacing w:line="276" w:lineRule="auto"/>
      <w:jc w:val="center"/>
      <w:rPr>
        <w:rFonts w:ascii="Georgia" w:hAnsi="Georgia" w:cs="Times New Roman"/>
        <w:i/>
        <w:iCs/>
        <w:color w:val="002F7A"/>
        <w:sz w:val="22"/>
        <w:szCs w:val="22"/>
      </w:rPr>
    </w:pPr>
    <w:r w:rsidRPr="00BD7EE7">
      <w:rPr>
        <w:rFonts w:ascii="Georgia" w:hAnsi="Georgia" w:cs="Times New Roman"/>
        <w:noProof/>
        <w:sz w:val="22"/>
        <w:szCs w:val="22"/>
      </w:rPr>
      <mc:AlternateContent>
        <mc:Choice Requires="wps">
          <w:drawing>
            <wp:anchor distT="0" distB="0" distL="114300" distR="114300" simplePos="0" relativeHeight="251666432" behindDoc="0" locked="0" layoutInCell="1" allowOverlap="1" wp14:anchorId="66651FEA" wp14:editId="3C2EFA86">
              <wp:simplePos x="0" y="0"/>
              <wp:positionH relativeFrom="column">
                <wp:posOffset>-635</wp:posOffset>
              </wp:positionH>
              <wp:positionV relativeFrom="paragraph">
                <wp:posOffset>-152668</wp:posOffset>
              </wp:positionV>
              <wp:extent cx="5944235" cy="0"/>
              <wp:effectExtent l="0" t="0" r="12065" b="12700"/>
              <wp:wrapNone/>
              <wp:docPr id="10" name="Straight Connector 10"/>
              <wp:cNvGraphicFramePr/>
              <a:graphic xmlns:a="http://schemas.openxmlformats.org/drawingml/2006/main">
                <a:graphicData uri="http://schemas.microsoft.com/office/word/2010/wordprocessingShape">
                  <wps:wsp>
                    <wps:cNvCnPr/>
                    <wps:spPr>
                      <a:xfrm>
                        <a:off x="0" y="0"/>
                        <a:ext cx="5944235" cy="0"/>
                      </a:xfrm>
                      <a:prstGeom prst="line">
                        <a:avLst/>
                      </a:prstGeom>
                      <a:ln w="12700">
                        <a:solidFill>
                          <a:srgbClr val="003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7E6EC8">
            <v:line id="Straight Connector 10"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307c" strokeweight="1pt" from="-.05pt,-12pt" to="468pt,-12pt" w14:anchorId="24B8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">
              <v:stroke joinstyle="miter"/>
            </v:line>
          </w:pict>
        </mc:Fallback>
      </mc:AlternateContent>
    </w:r>
    <w:r w:rsidRPr="00BD7EE7">
      <w:rPr>
        <w:rFonts w:ascii="Georgia" w:hAnsi="Georgia" w:cs="Times New Roman"/>
        <w:i/>
        <w:iCs/>
        <w:color w:val="002F7A"/>
        <w:sz w:val="22"/>
        <w:szCs w:val="22"/>
      </w:rPr>
      <w:t>Southeastern Baptist Theological Seminary seeks to glorify the Lord Jesus Christ</w:t>
    </w:r>
  </w:p>
  <w:p w14:paraId="67641E56" w14:textId="1A1429DC" w:rsidR="00050E42" w:rsidRPr="00BD7EE7" w:rsidRDefault="00BD7EE7" w:rsidP="00BD7EE7">
    <w:pPr>
      <w:pStyle w:val="Footer"/>
      <w:spacing w:line="276" w:lineRule="auto"/>
      <w:jc w:val="center"/>
    </w:pPr>
    <w:r w:rsidRPr="00BD7EE7">
      <w:rPr>
        <w:rFonts w:ascii="Georgia" w:hAnsi="Georgia" w:cs="Times New Roman"/>
        <w:i/>
        <w:iCs/>
        <w:color w:val="002F7A"/>
        <w:sz w:val="22"/>
        <w:szCs w:val="22"/>
      </w:rPr>
      <w:t xml:space="preserve">by equipping students to serve the </w:t>
    </w:r>
    <w:r w:rsidR="00F54E02">
      <w:rPr>
        <w:rFonts w:ascii="Georgia" w:hAnsi="Georgia" w:cs="Times New Roman"/>
        <w:i/>
        <w:iCs/>
        <w:color w:val="002F7A"/>
        <w:sz w:val="22"/>
        <w:szCs w:val="22"/>
      </w:rPr>
      <w:t>C</w:t>
    </w:r>
    <w:r w:rsidRPr="00BD7EE7">
      <w:rPr>
        <w:rFonts w:ascii="Georgia" w:hAnsi="Georgia" w:cs="Times New Roman"/>
        <w:i/>
        <w:iCs/>
        <w:color w:val="002F7A"/>
        <w:sz w:val="22"/>
        <w:szCs w:val="22"/>
      </w:rPr>
      <w:t>hurch and fulfill the Great Commission.</w:t>
    </w:r>
    <w:r w:rsidRPr="00BD7EE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609" w14:textId="77777777" w:rsidR="00BD7EE7" w:rsidRDefault="00BD7EE7" w:rsidP="00BD7EE7">
    <w:pPr>
      <w:pStyle w:val="Footer"/>
      <w:spacing w:line="276" w:lineRule="auto"/>
      <w:jc w:val="center"/>
      <w:rPr>
        <w:rFonts w:ascii="Georgia" w:hAnsi="Georgia" w:cs="Times New Roman"/>
        <w:i/>
        <w:iCs/>
        <w:color w:val="002F7A"/>
        <w:sz w:val="22"/>
        <w:szCs w:val="22"/>
      </w:rPr>
    </w:pPr>
    <w:r w:rsidRPr="00BD7EE7">
      <w:rPr>
        <w:rFonts w:ascii="Georgia" w:hAnsi="Georgia" w:cs="Times New Roman"/>
        <w:noProof/>
        <w:sz w:val="22"/>
        <w:szCs w:val="22"/>
      </w:rPr>
      <mc:AlternateContent>
        <mc:Choice Requires="wps">
          <w:drawing>
            <wp:anchor distT="0" distB="0" distL="114300" distR="114300" simplePos="0" relativeHeight="251668480" behindDoc="0" locked="0" layoutInCell="1" allowOverlap="1" wp14:anchorId="4D6D97B4" wp14:editId="0061A52B">
              <wp:simplePos x="0" y="0"/>
              <wp:positionH relativeFrom="column">
                <wp:posOffset>-635</wp:posOffset>
              </wp:positionH>
              <wp:positionV relativeFrom="paragraph">
                <wp:posOffset>-152668</wp:posOffset>
              </wp:positionV>
              <wp:extent cx="5944235" cy="0"/>
              <wp:effectExtent l="0" t="0" r="12065" b="12700"/>
              <wp:wrapNone/>
              <wp:docPr id="5" name="Straight Connector 5"/>
              <wp:cNvGraphicFramePr/>
              <a:graphic xmlns:a="http://schemas.openxmlformats.org/drawingml/2006/main">
                <a:graphicData uri="http://schemas.microsoft.com/office/word/2010/wordprocessingShape">
                  <wps:wsp>
                    <wps:cNvCnPr/>
                    <wps:spPr>
                      <a:xfrm>
                        <a:off x="0" y="0"/>
                        <a:ext cx="5944235" cy="0"/>
                      </a:xfrm>
                      <a:prstGeom prst="line">
                        <a:avLst/>
                      </a:prstGeom>
                      <a:ln w="12700">
                        <a:solidFill>
                          <a:srgbClr val="003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0AE396">
            <v:line id="Straight Connector 5"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307c" strokeweight="1pt" from="-.05pt,-12pt" to="468pt,-12pt" w14:anchorId="205F5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">
              <v:stroke joinstyle="miter"/>
            </v:line>
          </w:pict>
        </mc:Fallback>
      </mc:AlternateContent>
    </w:r>
    <w:r w:rsidRPr="00BD7EE7">
      <w:rPr>
        <w:rFonts w:ascii="Georgia" w:hAnsi="Georgia" w:cs="Times New Roman"/>
        <w:i/>
        <w:iCs/>
        <w:color w:val="002F7A"/>
        <w:sz w:val="22"/>
        <w:szCs w:val="22"/>
      </w:rPr>
      <w:t>Southeastern Baptist Theological Seminary seeks to glorify the Lord Jesus Christ</w:t>
    </w:r>
  </w:p>
  <w:p w14:paraId="2E896913" w14:textId="4B087F30" w:rsidR="00533787" w:rsidRDefault="00BD7EE7" w:rsidP="00BD7EE7">
    <w:pPr>
      <w:pStyle w:val="Footer"/>
      <w:spacing w:line="276" w:lineRule="auto"/>
      <w:jc w:val="center"/>
    </w:pPr>
    <w:r w:rsidRPr="00BD7EE7">
      <w:rPr>
        <w:rFonts w:ascii="Georgia" w:hAnsi="Georgia" w:cs="Times New Roman"/>
        <w:i/>
        <w:iCs/>
        <w:color w:val="002F7A"/>
        <w:sz w:val="22"/>
        <w:szCs w:val="22"/>
      </w:rPr>
      <w:t xml:space="preserve">by equipping students to serve the </w:t>
    </w:r>
    <w:r w:rsidR="00F54E02">
      <w:rPr>
        <w:rFonts w:ascii="Georgia" w:hAnsi="Georgia" w:cs="Times New Roman"/>
        <w:i/>
        <w:iCs/>
        <w:color w:val="002F7A"/>
        <w:sz w:val="22"/>
        <w:szCs w:val="22"/>
      </w:rPr>
      <w:t>C</w:t>
    </w:r>
    <w:r w:rsidRPr="00BD7EE7">
      <w:rPr>
        <w:rFonts w:ascii="Georgia" w:hAnsi="Georgia" w:cs="Times New Roman"/>
        <w:i/>
        <w:iCs/>
        <w:color w:val="002F7A"/>
        <w:sz w:val="22"/>
        <w:szCs w:val="22"/>
      </w:rPr>
      <w:t>hurch and fulfill the Great Commission.</w:t>
    </w:r>
    <w:r w:rsidRPr="00BD7EE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DFC8" w14:textId="77777777" w:rsidR="00DE49FF" w:rsidRDefault="00DE49FF" w:rsidP="00533787">
      <w:r>
        <w:separator/>
      </w:r>
    </w:p>
  </w:footnote>
  <w:footnote w:type="continuationSeparator" w:id="0">
    <w:p w14:paraId="2880E801" w14:textId="77777777" w:rsidR="00DE49FF" w:rsidRDefault="00DE49FF" w:rsidP="0053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0"/>
      <w:gridCol w:w="1530"/>
      <w:gridCol w:w="1530"/>
    </w:tblGrid>
    <w:tr w:rsidR="1BB84149" w14:paraId="7FDCD013" w14:textId="77777777" w:rsidTr="1BB84149">
      <w:trPr>
        <w:trHeight w:val="300"/>
      </w:trPr>
      <w:tc>
        <w:tcPr>
          <w:tcW w:w="1530" w:type="dxa"/>
        </w:tcPr>
        <w:p w14:paraId="6D46DA45" w14:textId="71FBB281" w:rsidR="1BB84149" w:rsidRDefault="1BB84149" w:rsidP="1BB84149">
          <w:pPr>
            <w:pStyle w:val="Header"/>
            <w:ind w:left="-115"/>
          </w:pPr>
        </w:p>
      </w:tc>
      <w:tc>
        <w:tcPr>
          <w:tcW w:w="1530" w:type="dxa"/>
        </w:tcPr>
        <w:p w14:paraId="7C6FD356" w14:textId="0674FFBA" w:rsidR="1BB84149" w:rsidRDefault="1BB84149" w:rsidP="1BB84149">
          <w:pPr>
            <w:pStyle w:val="Header"/>
            <w:jc w:val="center"/>
          </w:pPr>
        </w:p>
      </w:tc>
      <w:tc>
        <w:tcPr>
          <w:tcW w:w="1530" w:type="dxa"/>
        </w:tcPr>
        <w:p w14:paraId="577A5565" w14:textId="08C1007A" w:rsidR="1BB84149" w:rsidRDefault="1BB84149" w:rsidP="1BB84149">
          <w:pPr>
            <w:pStyle w:val="Header"/>
            <w:ind w:right="-115"/>
            <w:jc w:val="right"/>
          </w:pPr>
        </w:p>
      </w:tc>
    </w:tr>
  </w:tbl>
  <w:p w14:paraId="3FC53CEF" w14:textId="29C4A2AE" w:rsidR="1BB84149" w:rsidRDefault="1BB84149" w:rsidP="1BB8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BB84149" w14:paraId="7CA31DFE" w14:textId="77777777" w:rsidTr="1BB84149">
      <w:trPr>
        <w:trHeight w:val="300"/>
      </w:trPr>
      <w:tc>
        <w:tcPr>
          <w:tcW w:w="3120" w:type="dxa"/>
        </w:tcPr>
        <w:p w14:paraId="17C90783" w14:textId="2E0C338B" w:rsidR="1BB84149" w:rsidRDefault="1BB84149" w:rsidP="1BB84149">
          <w:pPr>
            <w:pStyle w:val="Header"/>
            <w:ind w:left="-115"/>
          </w:pPr>
        </w:p>
      </w:tc>
      <w:tc>
        <w:tcPr>
          <w:tcW w:w="3120" w:type="dxa"/>
        </w:tcPr>
        <w:p w14:paraId="439B8478" w14:textId="3C17B954" w:rsidR="1BB84149" w:rsidRDefault="1BB84149" w:rsidP="1BB84149">
          <w:pPr>
            <w:pStyle w:val="Header"/>
            <w:jc w:val="center"/>
          </w:pPr>
        </w:p>
      </w:tc>
      <w:tc>
        <w:tcPr>
          <w:tcW w:w="3120" w:type="dxa"/>
        </w:tcPr>
        <w:p w14:paraId="681377CB" w14:textId="5C47080C" w:rsidR="1BB84149" w:rsidRDefault="1BB84149" w:rsidP="1BB84149">
          <w:pPr>
            <w:pStyle w:val="Header"/>
            <w:ind w:right="-115"/>
            <w:jc w:val="right"/>
          </w:pPr>
        </w:p>
      </w:tc>
    </w:tr>
  </w:tbl>
  <w:p w14:paraId="17A8A030" w14:textId="3D431CED" w:rsidR="1BB84149" w:rsidRDefault="1BB84149" w:rsidP="1BB8414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718"/>
    <w:multiLevelType w:val="hybridMultilevel"/>
    <w:tmpl w:val="87A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E34F5"/>
    <w:multiLevelType w:val="hybridMultilevel"/>
    <w:tmpl w:val="6FB60782"/>
    <w:lvl w:ilvl="0" w:tplc="728E0B30">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E5890"/>
    <w:multiLevelType w:val="hybridMultilevel"/>
    <w:tmpl w:val="347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945DE"/>
    <w:multiLevelType w:val="hybridMultilevel"/>
    <w:tmpl w:val="2FB4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0B13"/>
    <w:multiLevelType w:val="hybridMultilevel"/>
    <w:tmpl w:val="B7B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C3243"/>
    <w:multiLevelType w:val="hybridMultilevel"/>
    <w:tmpl w:val="05B8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E16D2"/>
    <w:multiLevelType w:val="hybridMultilevel"/>
    <w:tmpl w:val="032A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9876E"/>
    <w:multiLevelType w:val="hybridMultilevel"/>
    <w:tmpl w:val="835A9E1E"/>
    <w:lvl w:ilvl="0" w:tplc="8206C990">
      <w:start w:val="1"/>
      <w:numFmt w:val="bullet"/>
      <w:lvlText w:val="-"/>
      <w:lvlJc w:val="left"/>
      <w:pPr>
        <w:ind w:left="720" w:hanging="360"/>
      </w:pPr>
      <w:rPr>
        <w:rFonts w:ascii="Calibri" w:hAnsi="Calibri" w:hint="default"/>
      </w:rPr>
    </w:lvl>
    <w:lvl w:ilvl="1" w:tplc="349E2196">
      <w:start w:val="1"/>
      <w:numFmt w:val="bullet"/>
      <w:lvlText w:val="o"/>
      <w:lvlJc w:val="left"/>
      <w:pPr>
        <w:ind w:left="1440" w:hanging="360"/>
      </w:pPr>
      <w:rPr>
        <w:rFonts w:ascii="Courier New" w:hAnsi="Courier New" w:hint="default"/>
      </w:rPr>
    </w:lvl>
    <w:lvl w:ilvl="2" w:tplc="EA6CC0E4">
      <w:start w:val="1"/>
      <w:numFmt w:val="bullet"/>
      <w:lvlText w:val=""/>
      <w:lvlJc w:val="left"/>
      <w:pPr>
        <w:ind w:left="2160" w:hanging="360"/>
      </w:pPr>
      <w:rPr>
        <w:rFonts w:ascii="Wingdings" w:hAnsi="Wingdings" w:hint="default"/>
      </w:rPr>
    </w:lvl>
    <w:lvl w:ilvl="3" w:tplc="93E66692">
      <w:start w:val="1"/>
      <w:numFmt w:val="bullet"/>
      <w:lvlText w:val=""/>
      <w:lvlJc w:val="left"/>
      <w:pPr>
        <w:ind w:left="2880" w:hanging="360"/>
      </w:pPr>
      <w:rPr>
        <w:rFonts w:ascii="Symbol" w:hAnsi="Symbol" w:hint="default"/>
      </w:rPr>
    </w:lvl>
    <w:lvl w:ilvl="4" w:tplc="739E16CA">
      <w:start w:val="1"/>
      <w:numFmt w:val="bullet"/>
      <w:lvlText w:val="o"/>
      <w:lvlJc w:val="left"/>
      <w:pPr>
        <w:ind w:left="3600" w:hanging="360"/>
      </w:pPr>
      <w:rPr>
        <w:rFonts w:ascii="Courier New" w:hAnsi="Courier New" w:hint="default"/>
      </w:rPr>
    </w:lvl>
    <w:lvl w:ilvl="5" w:tplc="90CA3A24">
      <w:start w:val="1"/>
      <w:numFmt w:val="bullet"/>
      <w:lvlText w:val=""/>
      <w:lvlJc w:val="left"/>
      <w:pPr>
        <w:ind w:left="4320" w:hanging="360"/>
      </w:pPr>
      <w:rPr>
        <w:rFonts w:ascii="Wingdings" w:hAnsi="Wingdings" w:hint="default"/>
      </w:rPr>
    </w:lvl>
    <w:lvl w:ilvl="6" w:tplc="F852E86C">
      <w:start w:val="1"/>
      <w:numFmt w:val="bullet"/>
      <w:lvlText w:val=""/>
      <w:lvlJc w:val="left"/>
      <w:pPr>
        <w:ind w:left="5040" w:hanging="360"/>
      </w:pPr>
      <w:rPr>
        <w:rFonts w:ascii="Symbol" w:hAnsi="Symbol" w:hint="default"/>
      </w:rPr>
    </w:lvl>
    <w:lvl w:ilvl="7" w:tplc="1AE88FEC">
      <w:start w:val="1"/>
      <w:numFmt w:val="bullet"/>
      <w:lvlText w:val="o"/>
      <w:lvlJc w:val="left"/>
      <w:pPr>
        <w:ind w:left="5760" w:hanging="360"/>
      </w:pPr>
      <w:rPr>
        <w:rFonts w:ascii="Courier New" w:hAnsi="Courier New" w:hint="default"/>
      </w:rPr>
    </w:lvl>
    <w:lvl w:ilvl="8" w:tplc="BEC8989C">
      <w:start w:val="1"/>
      <w:numFmt w:val="bullet"/>
      <w:lvlText w:val=""/>
      <w:lvlJc w:val="left"/>
      <w:pPr>
        <w:ind w:left="6480" w:hanging="360"/>
      </w:pPr>
      <w:rPr>
        <w:rFonts w:ascii="Wingdings" w:hAnsi="Wingdings" w:hint="default"/>
      </w:rPr>
    </w:lvl>
  </w:abstractNum>
  <w:abstractNum w:abstractNumId="8" w15:restartNumberingAfterBreak="0">
    <w:nsid w:val="65D61E63"/>
    <w:multiLevelType w:val="hybridMultilevel"/>
    <w:tmpl w:val="DB1A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21368"/>
    <w:multiLevelType w:val="hybridMultilevel"/>
    <w:tmpl w:val="492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B7ECB"/>
    <w:multiLevelType w:val="hybridMultilevel"/>
    <w:tmpl w:val="1A68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15445"/>
    <w:multiLevelType w:val="hybridMultilevel"/>
    <w:tmpl w:val="654A2AA2"/>
    <w:lvl w:ilvl="0" w:tplc="04BAB34A">
      <w:start w:val="1"/>
      <w:numFmt w:val="bullet"/>
      <w:lvlText w:val=""/>
      <w:lvlJc w:val="left"/>
      <w:pPr>
        <w:ind w:left="720" w:hanging="360"/>
      </w:pPr>
      <w:rPr>
        <w:rFonts w:ascii="Symbol" w:hAnsi="Symbol" w:hint="default"/>
      </w:rPr>
    </w:lvl>
    <w:lvl w:ilvl="1" w:tplc="8D8470E6">
      <w:start w:val="1"/>
      <w:numFmt w:val="bullet"/>
      <w:lvlText w:val="o"/>
      <w:lvlJc w:val="left"/>
      <w:pPr>
        <w:ind w:left="1440" w:hanging="360"/>
      </w:pPr>
      <w:rPr>
        <w:rFonts w:ascii="Courier New" w:hAnsi="Courier New" w:hint="default"/>
      </w:rPr>
    </w:lvl>
    <w:lvl w:ilvl="2" w:tplc="C5EED148">
      <w:start w:val="1"/>
      <w:numFmt w:val="bullet"/>
      <w:lvlText w:val=""/>
      <w:lvlJc w:val="left"/>
      <w:pPr>
        <w:ind w:left="2160" w:hanging="360"/>
      </w:pPr>
      <w:rPr>
        <w:rFonts w:ascii="Wingdings" w:hAnsi="Wingdings" w:hint="default"/>
      </w:rPr>
    </w:lvl>
    <w:lvl w:ilvl="3" w:tplc="5E6A9892">
      <w:start w:val="1"/>
      <w:numFmt w:val="bullet"/>
      <w:lvlText w:val=""/>
      <w:lvlJc w:val="left"/>
      <w:pPr>
        <w:ind w:left="2880" w:hanging="360"/>
      </w:pPr>
      <w:rPr>
        <w:rFonts w:ascii="Symbol" w:hAnsi="Symbol" w:hint="default"/>
      </w:rPr>
    </w:lvl>
    <w:lvl w:ilvl="4" w:tplc="94062B40">
      <w:start w:val="1"/>
      <w:numFmt w:val="bullet"/>
      <w:lvlText w:val="o"/>
      <w:lvlJc w:val="left"/>
      <w:pPr>
        <w:ind w:left="3600" w:hanging="360"/>
      </w:pPr>
      <w:rPr>
        <w:rFonts w:ascii="Courier New" w:hAnsi="Courier New" w:hint="default"/>
      </w:rPr>
    </w:lvl>
    <w:lvl w:ilvl="5" w:tplc="7BBEB3B2">
      <w:start w:val="1"/>
      <w:numFmt w:val="bullet"/>
      <w:lvlText w:val=""/>
      <w:lvlJc w:val="left"/>
      <w:pPr>
        <w:ind w:left="4320" w:hanging="360"/>
      </w:pPr>
      <w:rPr>
        <w:rFonts w:ascii="Wingdings" w:hAnsi="Wingdings" w:hint="default"/>
      </w:rPr>
    </w:lvl>
    <w:lvl w:ilvl="6" w:tplc="64AA6566">
      <w:start w:val="1"/>
      <w:numFmt w:val="bullet"/>
      <w:lvlText w:val=""/>
      <w:lvlJc w:val="left"/>
      <w:pPr>
        <w:ind w:left="5040" w:hanging="360"/>
      </w:pPr>
      <w:rPr>
        <w:rFonts w:ascii="Symbol" w:hAnsi="Symbol" w:hint="default"/>
      </w:rPr>
    </w:lvl>
    <w:lvl w:ilvl="7" w:tplc="62E41B26">
      <w:start w:val="1"/>
      <w:numFmt w:val="bullet"/>
      <w:lvlText w:val="o"/>
      <w:lvlJc w:val="left"/>
      <w:pPr>
        <w:ind w:left="5760" w:hanging="360"/>
      </w:pPr>
      <w:rPr>
        <w:rFonts w:ascii="Courier New" w:hAnsi="Courier New" w:hint="default"/>
      </w:rPr>
    </w:lvl>
    <w:lvl w:ilvl="8" w:tplc="FBE66736">
      <w:start w:val="1"/>
      <w:numFmt w:val="bullet"/>
      <w:lvlText w:val=""/>
      <w:lvlJc w:val="left"/>
      <w:pPr>
        <w:ind w:left="6480" w:hanging="360"/>
      </w:pPr>
      <w:rPr>
        <w:rFonts w:ascii="Wingdings" w:hAnsi="Wingdings" w:hint="default"/>
      </w:rPr>
    </w:lvl>
  </w:abstractNum>
  <w:abstractNum w:abstractNumId="12" w15:restartNumberingAfterBreak="0">
    <w:nsid w:val="77F36C31"/>
    <w:multiLevelType w:val="hybridMultilevel"/>
    <w:tmpl w:val="87A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3CA75"/>
    <w:multiLevelType w:val="hybridMultilevel"/>
    <w:tmpl w:val="96104AE8"/>
    <w:lvl w:ilvl="0" w:tplc="27CAB5D0">
      <w:start w:val="1"/>
      <w:numFmt w:val="decimal"/>
      <w:lvlText w:val="%1."/>
      <w:lvlJc w:val="left"/>
      <w:pPr>
        <w:ind w:left="720" w:hanging="360"/>
      </w:pPr>
    </w:lvl>
    <w:lvl w:ilvl="1" w:tplc="9C586FE0">
      <w:start w:val="1"/>
      <w:numFmt w:val="lowerLetter"/>
      <w:lvlText w:val="%2."/>
      <w:lvlJc w:val="left"/>
      <w:pPr>
        <w:ind w:left="1440" w:hanging="360"/>
      </w:pPr>
    </w:lvl>
    <w:lvl w:ilvl="2" w:tplc="40E06550">
      <w:start w:val="1"/>
      <w:numFmt w:val="lowerRoman"/>
      <w:lvlText w:val="%3."/>
      <w:lvlJc w:val="right"/>
      <w:pPr>
        <w:ind w:left="2160" w:hanging="180"/>
      </w:pPr>
    </w:lvl>
    <w:lvl w:ilvl="3" w:tplc="4C7EE0D6">
      <w:start w:val="1"/>
      <w:numFmt w:val="decimal"/>
      <w:lvlText w:val="%4."/>
      <w:lvlJc w:val="left"/>
      <w:pPr>
        <w:ind w:left="2880" w:hanging="360"/>
      </w:pPr>
    </w:lvl>
    <w:lvl w:ilvl="4" w:tplc="1D98C85C">
      <w:start w:val="1"/>
      <w:numFmt w:val="lowerLetter"/>
      <w:lvlText w:val="%5."/>
      <w:lvlJc w:val="left"/>
      <w:pPr>
        <w:ind w:left="3600" w:hanging="360"/>
      </w:pPr>
    </w:lvl>
    <w:lvl w:ilvl="5" w:tplc="1E8AF808">
      <w:start w:val="1"/>
      <w:numFmt w:val="lowerRoman"/>
      <w:lvlText w:val="%6."/>
      <w:lvlJc w:val="right"/>
      <w:pPr>
        <w:ind w:left="4320" w:hanging="180"/>
      </w:pPr>
    </w:lvl>
    <w:lvl w:ilvl="6" w:tplc="126060FA">
      <w:start w:val="1"/>
      <w:numFmt w:val="decimal"/>
      <w:lvlText w:val="%7."/>
      <w:lvlJc w:val="left"/>
      <w:pPr>
        <w:ind w:left="5040" w:hanging="360"/>
      </w:pPr>
    </w:lvl>
    <w:lvl w:ilvl="7" w:tplc="B3240266">
      <w:start w:val="1"/>
      <w:numFmt w:val="lowerLetter"/>
      <w:lvlText w:val="%8."/>
      <w:lvlJc w:val="left"/>
      <w:pPr>
        <w:ind w:left="5760" w:hanging="360"/>
      </w:pPr>
    </w:lvl>
    <w:lvl w:ilvl="8" w:tplc="5FD621DE">
      <w:start w:val="1"/>
      <w:numFmt w:val="lowerRoman"/>
      <w:lvlText w:val="%9."/>
      <w:lvlJc w:val="right"/>
      <w:pPr>
        <w:ind w:left="6480" w:hanging="180"/>
      </w:pPr>
    </w:lvl>
  </w:abstractNum>
  <w:abstractNum w:abstractNumId="14" w15:restartNumberingAfterBreak="0">
    <w:nsid w:val="7A4E3D1D"/>
    <w:multiLevelType w:val="hybridMultilevel"/>
    <w:tmpl w:val="633A08D0"/>
    <w:lvl w:ilvl="0" w:tplc="90BCE4C4">
      <w:start w:val="1"/>
      <w:numFmt w:val="bullet"/>
      <w:lvlText w:val="-"/>
      <w:lvlJc w:val="left"/>
      <w:pPr>
        <w:ind w:left="720" w:hanging="360"/>
      </w:pPr>
      <w:rPr>
        <w:rFonts w:ascii="Calibri" w:hAnsi="Calibri" w:hint="default"/>
      </w:rPr>
    </w:lvl>
    <w:lvl w:ilvl="1" w:tplc="D0E470B8">
      <w:start w:val="1"/>
      <w:numFmt w:val="bullet"/>
      <w:lvlText w:val="o"/>
      <w:lvlJc w:val="left"/>
      <w:pPr>
        <w:ind w:left="1440" w:hanging="360"/>
      </w:pPr>
      <w:rPr>
        <w:rFonts w:ascii="Courier New" w:hAnsi="Courier New" w:hint="default"/>
      </w:rPr>
    </w:lvl>
    <w:lvl w:ilvl="2" w:tplc="B3BE375E">
      <w:start w:val="1"/>
      <w:numFmt w:val="bullet"/>
      <w:lvlText w:val=""/>
      <w:lvlJc w:val="left"/>
      <w:pPr>
        <w:ind w:left="2160" w:hanging="360"/>
      </w:pPr>
      <w:rPr>
        <w:rFonts w:ascii="Wingdings" w:hAnsi="Wingdings" w:hint="default"/>
      </w:rPr>
    </w:lvl>
    <w:lvl w:ilvl="3" w:tplc="932C82E8">
      <w:start w:val="1"/>
      <w:numFmt w:val="bullet"/>
      <w:lvlText w:val=""/>
      <w:lvlJc w:val="left"/>
      <w:pPr>
        <w:ind w:left="2880" w:hanging="360"/>
      </w:pPr>
      <w:rPr>
        <w:rFonts w:ascii="Symbol" w:hAnsi="Symbol" w:hint="default"/>
      </w:rPr>
    </w:lvl>
    <w:lvl w:ilvl="4" w:tplc="5BDEDD00">
      <w:start w:val="1"/>
      <w:numFmt w:val="bullet"/>
      <w:lvlText w:val="o"/>
      <w:lvlJc w:val="left"/>
      <w:pPr>
        <w:ind w:left="3600" w:hanging="360"/>
      </w:pPr>
      <w:rPr>
        <w:rFonts w:ascii="Courier New" w:hAnsi="Courier New" w:hint="default"/>
      </w:rPr>
    </w:lvl>
    <w:lvl w:ilvl="5" w:tplc="D9FC23FA">
      <w:start w:val="1"/>
      <w:numFmt w:val="bullet"/>
      <w:lvlText w:val=""/>
      <w:lvlJc w:val="left"/>
      <w:pPr>
        <w:ind w:left="4320" w:hanging="360"/>
      </w:pPr>
      <w:rPr>
        <w:rFonts w:ascii="Wingdings" w:hAnsi="Wingdings" w:hint="default"/>
      </w:rPr>
    </w:lvl>
    <w:lvl w:ilvl="6" w:tplc="8F40FF10">
      <w:start w:val="1"/>
      <w:numFmt w:val="bullet"/>
      <w:lvlText w:val=""/>
      <w:lvlJc w:val="left"/>
      <w:pPr>
        <w:ind w:left="5040" w:hanging="360"/>
      </w:pPr>
      <w:rPr>
        <w:rFonts w:ascii="Symbol" w:hAnsi="Symbol" w:hint="default"/>
      </w:rPr>
    </w:lvl>
    <w:lvl w:ilvl="7" w:tplc="CB74CB3A">
      <w:start w:val="1"/>
      <w:numFmt w:val="bullet"/>
      <w:lvlText w:val="o"/>
      <w:lvlJc w:val="left"/>
      <w:pPr>
        <w:ind w:left="5760" w:hanging="360"/>
      </w:pPr>
      <w:rPr>
        <w:rFonts w:ascii="Courier New" w:hAnsi="Courier New" w:hint="default"/>
      </w:rPr>
    </w:lvl>
    <w:lvl w:ilvl="8" w:tplc="E56614F6">
      <w:start w:val="1"/>
      <w:numFmt w:val="bullet"/>
      <w:lvlText w:val=""/>
      <w:lvlJc w:val="left"/>
      <w:pPr>
        <w:ind w:left="6480" w:hanging="360"/>
      </w:pPr>
      <w:rPr>
        <w:rFonts w:ascii="Wingdings" w:hAnsi="Wingdings" w:hint="default"/>
      </w:rPr>
    </w:lvl>
  </w:abstractNum>
  <w:num w:numId="1" w16cid:durableId="1990818594">
    <w:abstractNumId w:val="11"/>
  </w:num>
  <w:num w:numId="2" w16cid:durableId="1723626813">
    <w:abstractNumId w:val="14"/>
  </w:num>
  <w:num w:numId="3" w16cid:durableId="1180195904">
    <w:abstractNumId w:val="7"/>
  </w:num>
  <w:num w:numId="4" w16cid:durableId="844513230">
    <w:abstractNumId w:val="13"/>
  </w:num>
  <w:num w:numId="5" w16cid:durableId="1468281724">
    <w:abstractNumId w:val="6"/>
  </w:num>
  <w:num w:numId="6" w16cid:durableId="580025801">
    <w:abstractNumId w:val="12"/>
  </w:num>
  <w:num w:numId="7" w16cid:durableId="147796032">
    <w:abstractNumId w:val="5"/>
  </w:num>
  <w:num w:numId="8" w16cid:durableId="745372906">
    <w:abstractNumId w:val="0"/>
  </w:num>
  <w:num w:numId="9" w16cid:durableId="1683244666">
    <w:abstractNumId w:val="10"/>
  </w:num>
  <w:num w:numId="10" w16cid:durableId="1085111719">
    <w:abstractNumId w:val="1"/>
  </w:num>
  <w:num w:numId="11" w16cid:durableId="1903248921">
    <w:abstractNumId w:val="3"/>
  </w:num>
  <w:num w:numId="12" w16cid:durableId="184565572">
    <w:abstractNumId w:val="8"/>
  </w:num>
  <w:num w:numId="13" w16cid:durableId="2001033317">
    <w:abstractNumId w:val="4"/>
  </w:num>
  <w:num w:numId="14" w16cid:durableId="908224279">
    <w:abstractNumId w:val="2"/>
  </w:num>
  <w:num w:numId="15" w16cid:durableId="824204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1D"/>
    <w:rsid w:val="00010C32"/>
    <w:rsid w:val="00050E42"/>
    <w:rsid w:val="000671FC"/>
    <w:rsid w:val="0007643E"/>
    <w:rsid w:val="00087BF2"/>
    <w:rsid w:val="000A2BE6"/>
    <w:rsid w:val="000A41E9"/>
    <w:rsid w:val="000A6642"/>
    <w:rsid w:val="00106881"/>
    <w:rsid w:val="00113205"/>
    <w:rsid w:val="00122DCE"/>
    <w:rsid w:val="00123C4D"/>
    <w:rsid w:val="00161D66"/>
    <w:rsid w:val="00185CE5"/>
    <w:rsid w:val="001A69C8"/>
    <w:rsid w:val="001B212F"/>
    <w:rsid w:val="00203A27"/>
    <w:rsid w:val="00221064"/>
    <w:rsid w:val="00223606"/>
    <w:rsid w:val="0022643B"/>
    <w:rsid w:val="00240327"/>
    <w:rsid w:val="00250BA6"/>
    <w:rsid w:val="002B3760"/>
    <w:rsid w:val="002B7871"/>
    <w:rsid w:val="002B7F26"/>
    <w:rsid w:val="00331D15"/>
    <w:rsid w:val="003350ED"/>
    <w:rsid w:val="003D12AC"/>
    <w:rsid w:val="003F1984"/>
    <w:rsid w:val="00406BB1"/>
    <w:rsid w:val="004145F4"/>
    <w:rsid w:val="00443F73"/>
    <w:rsid w:val="00455654"/>
    <w:rsid w:val="00456582"/>
    <w:rsid w:val="00473027"/>
    <w:rsid w:val="00473AAC"/>
    <w:rsid w:val="004777C6"/>
    <w:rsid w:val="00486D9A"/>
    <w:rsid w:val="00490120"/>
    <w:rsid w:val="004918BB"/>
    <w:rsid w:val="004A1FB3"/>
    <w:rsid w:val="00522BC2"/>
    <w:rsid w:val="00533787"/>
    <w:rsid w:val="00542969"/>
    <w:rsid w:val="00560897"/>
    <w:rsid w:val="00567AAB"/>
    <w:rsid w:val="005730DC"/>
    <w:rsid w:val="005757B8"/>
    <w:rsid w:val="005760B1"/>
    <w:rsid w:val="005828DF"/>
    <w:rsid w:val="005D1826"/>
    <w:rsid w:val="006055F5"/>
    <w:rsid w:val="00610264"/>
    <w:rsid w:val="0063253C"/>
    <w:rsid w:val="00632FB3"/>
    <w:rsid w:val="00645CD9"/>
    <w:rsid w:val="006708F7"/>
    <w:rsid w:val="00697403"/>
    <w:rsid w:val="006C238F"/>
    <w:rsid w:val="006C3355"/>
    <w:rsid w:val="006D4180"/>
    <w:rsid w:val="006E2B38"/>
    <w:rsid w:val="00715E3E"/>
    <w:rsid w:val="00730C6A"/>
    <w:rsid w:val="00745EF0"/>
    <w:rsid w:val="00750E73"/>
    <w:rsid w:val="00780C62"/>
    <w:rsid w:val="0078239A"/>
    <w:rsid w:val="00790F1F"/>
    <w:rsid w:val="007B55C0"/>
    <w:rsid w:val="007C3983"/>
    <w:rsid w:val="007D3441"/>
    <w:rsid w:val="0081150E"/>
    <w:rsid w:val="008267BD"/>
    <w:rsid w:val="00833CA9"/>
    <w:rsid w:val="00863E29"/>
    <w:rsid w:val="0088231B"/>
    <w:rsid w:val="008B38C7"/>
    <w:rsid w:val="008D4ECC"/>
    <w:rsid w:val="008D5470"/>
    <w:rsid w:val="008E4BAF"/>
    <w:rsid w:val="008F4517"/>
    <w:rsid w:val="00911C1D"/>
    <w:rsid w:val="00924D86"/>
    <w:rsid w:val="009302F4"/>
    <w:rsid w:val="00932D1A"/>
    <w:rsid w:val="00933AD1"/>
    <w:rsid w:val="0095269D"/>
    <w:rsid w:val="00964C1E"/>
    <w:rsid w:val="009662FA"/>
    <w:rsid w:val="0099197B"/>
    <w:rsid w:val="009E18B0"/>
    <w:rsid w:val="009F1B0E"/>
    <w:rsid w:val="00A060CC"/>
    <w:rsid w:val="00A26125"/>
    <w:rsid w:val="00A30267"/>
    <w:rsid w:val="00A414D0"/>
    <w:rsid w:val="00A46D80"/>
    <w:rsid w:val="00A77213"/>
    <w:rsid w:val="00A9393C"/>
    <w:rsid w:val="00A957B3"/>
    <w:rsid w:val="00AB044B"/>
    <w:rsid w:val="00AD5552"/>
    <w:rsid w:val="00B11F52"/>
    <w:rsid w:val="00B3318C"/>
    <w:rsid w:val="00B43637"/>
    <w:rsid w:val="00B55A53"/>
    <w:rsid w:val="00B92787"/>
    <w:rsid w:val="00BA5852"/>
    <w:rsid w:val="00BB34D5"/>
    <w:rsid w:val="00BB4545"/>
    <w:rsid w:val="00BB7260"/>
    <w:rsid w:val="00BD7EE7"/>
    <w:rsid w:val="00BF6040"/>
    <w:rsid w:val="00C0647B"/>
    <w:rsid w:val="00C2666C"/>
    <w:rsid w:val="00C31B65"/>
    <w:rsid w:val="00C32A57"/>
    <w:rsid w:val="00C42457"/>
    <w:rsid w:val="00C4771B"/>
    <w:rsid w:val="00CA1089"/>
    <w:rsid w:val="00CE765A"/>
    <w:rsid w:val="00CF6818"/>
    <w:rsid w:val="00D0472F"/>
    <w:rsid w:val="00D37DF2"/>
    <w:rsid w:val="00D460D7"/>
    <w:rsid w:val="00D53262"/>
    <w:rsid w:val="00D565C0"/>
    <w:rsid w:val="00D7231B"/>
    <w:rsid w:val="00DB2953"/>
    <w:rsid w:val="00DC6C80"/>
    <w:rsid w:val="00DE49FF"/>
    <w:rsid w:val="00DF1456"/>
    <w:rsid w:val="00E0294E"/>
    <w:rsid w:val="00E1702E"/>
    <w:rsid w:val="00E2044B"/>
    <w:rsid w:val="00E27409"/>
    <w:rsid w:val="00E34E3C"/>
    <w:rsid w:val="00E4254E"/>
    <w:rsid w:val="00E4455F"/>
    <w:rsid w:val="00E820A3"/>
    <w:rsid w:val="00EA520F"/>
    <w:rsid w:val="00EB55D8"/>
    <w:rsid w:val="00EF02AF"/>
    <w:rsid w:val="00EF5E1D"/>
    <w:rsid w:val="00F006F3"/>
    <w:rsid w:val="00F20B26"/>
    <w:rsid w:val="00F54E02"/>
    <w:rsid w:val="00F80B18"/>
    <w:rsid w:val="00FA2EF9"/>
    <w:rsid w:val="00FB30B2"/>
    <w:rsid w:val="00FC0D89"/>
    <w:rsid w:val="0450E8CF"/>
    <w:rsid w:val="07489E5A"/>
    <w:rsid w:val="083C614D"/>
    <w:rsid w:val="08FCB945"/>
    <w:rsid w:val="0A6716BF"/>
    <w:rsid w:val="0B48849A"/>
    <w:rsid w:val="0F3A87E2"/>
    <w:rsid w:val="140DF905"/>
    <w:rsid w:val="154B284C"/>
    <w:rsid w:val="15E82C3B"/>
    <w:rsid w:val="17985BF1"/>
    <w:rsid w:val="179D81EE"/>
    <w:rsid w:val="1A2435C7"/>
    <w:rsid w:val="1BB84149"/>
    <w:rsid w:val="1FF5196D"/>
    <w:rsid w:val="23AC5358"/>
    <w:rsid w:val="248E5E87"/>
    <w:rsid w:val="24D2DB46"/>
    <w:rsid w:val="24D92364"/>
    <w:rsid w:val="2C932EC3"/>
    <w:rsid w:val="2DEB9988"/>
    <w:rsid w:val="31AAD00F"/>
    <w:rsid w:val="31E527F3"/>
    <w:rsid w:val="348F3E19"/>
    <w:rsid w:val="3674347F"/>
    <w:rsid w:val="3A461A69"/>
    <w:rsid w:val="3B8C0A39"/>
    <w:rsid w:val="46736379"/>
    <w:rsid w:val="4A785F72"/>
    <w:rsid w:val="4E4A0BE1"/>
    <w:rsid w:val="51D6DBCF"/>
    <w:rsid w:val="52EC0A1D"/>
    <w:rsid w:val="5376AE40"/>
    <w:rsid w:val="55030A74"/>
    <w:rsid w:val="5537D572"/>
    <w:rsid w:val="57909E8E"/>
    <w:rsid w:val="583D7233"/>
    <w:rsid w:val="589EC261"/>
    <w:rsid w:val="59872513"/>
    <w:rsid w:val="59F21E38"/>
    <w:rsid w:val="630F3FEB"/>
    <w:rsid w:val="64269CFB"/>
    <w:rsid w:val="667FB1B0"/>
    <w:rsid w:val="66951A6C"/>
    <w:rsid w:val="69679D35"/>
    <w:rsid w:val="6AD31927"/>
    <w:rsid w:val="6B736AEA"/>
    <w:rsid w:val="6CB0FDB3"/>
    <w:rsid w:val="6CF0E8EA"/>
    <w:rsid w:val="6FCF7618"/>
    <w:rsid w:val="732307C1"/>
    <w:rsid w:val="739D18BB"/>
    <w:rsid w:val="75743C6E"/>
    <w:rsid w:val="76CBEBEF"/>
    <w:rsid w:val="77327A8F"/>
    <w:rsid w:val="78D27C5E"/>
    <w:rsid w:val="7C4AF00E"/>
    <w:rsid w:val="7E3D0774"/>
    <w:rsid w:val="7EBE3DA1"/>
    <w:rsid w:val="7ECD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4658"/>
  <w15:chartTrackingRefBased/>
  <w15:docId w15:val="{C6D6611C-94AC-D749-8874-8E84F28B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A9"/>
  </w:style>
  <w:style w:type="paragraph" w:styleId="Heading1">
    <w:name w:val="heading 1"/>
    <w:basedOn w:val="Normal1"/>
    <w:next w:val="Normal1"/>
    <w:link w:val="Heading1Char"/>
    <w:rsid w:val="00730C6A"/>
    <w:pPr>
      <w:keepNext/>
      <w:keepLines/>
      <w:spacing w:before="400" w:after="120"/>
      <w:outlineLvl w:val="0"/>
    </w:pPr>
    <w:rPr>
      <w:color w:val="00539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AC"/>
    <w:rPr>
      <w:color w:val="0563C1" w:themeColor="hyperlink"/>
      <w:u w:val="single"/>
    </w:rPr>
  </w:style>
  <w:style w:type="character" w:styleId="UnresolvedMention">
    <w:name w:val="Unresolved Mention"/>
    <w:basedOn w:val="DefaultParagraphFont"/>
    <w:uiPriority w:val="99"/>
    <w:semiHidden/>
    <w:unhideWhenUsed/>
    <w:rsid w:val="003D12AC"/>
    <w:rPr>
      <w:color w:val="605E5C"/>
      <w:shd w:val="clear" w:color="auto" w:fill="E1DFDD"/>
    </w:rPr>
  </w:style>
  <w:style w:type="paragraph" w:styleId="ListParagraph">
    <w:name w:val="List Paragraph"/>
    <w:basedOn w:val="Normal"/>
    <w:uiPriority w:val="34"/>
    <w:qFormat/>
    <w:rsid w:val="0022643B"/>
    <w:pPr>
      <w:ind w:left="720"/>
      <w:contextualSpacing/>
    </w:pPr>
  </w:style>
  <w:style w:type="paragraph" w:styleId="Header">
    <w:name w:val="header"/>
    <w:basedOn w:val="Normal"/>
    <w:link w:val="HeaderChar"/>
    <w:uiPriority w:val="99"/>
    <w:unhideWhenUsed/>
    <w:rsid w:val="00533787"/>
    <w:pPr>
      <w:tabs>
        <w:tab w:val="center" w:pos="4680"/>
        <w:tab w:val="right" w:pos="9360"/>
      </w:tabs>
    </w:pPr>
  </w:style>
  <w:style w:type="character" w:customStyle="1" w:styleId="HeaderChar">
    <w:name w:val="Header Char"/>
    <w:basedOn w:val="DefaultParagraphFont"/>
    <w:link w:val="Header"/>
    <w:uiPriority w:val="99"/>
    <w:rsid w:val="00533787"/>
  </w:style>
  <w:style w:type="paragraph" w:styleId="Footer">
    <w:name w:val="footer"/>
    <w:basedOn w:val="Normal"/>
    <w:link w:val="FooterChar"/>
    <w:uiPriority w:val="99"/>
    <w:unhideWhenUsed/>
    <w:rsid w:val="00533787"/>
    <w:pPr>
      <w:tabs>
        <w:tab w:val="center" w:pos="4680"/>
        <w:tab w:val="right" w:pos="9360"/>
      </w:tabs>
    </w:pPr>
  </w:style>
  <w:style w:type="character" w:customStyle="1" w:styleId="FooterChar">
    <w:name w:val="Footer Char"/>
    <w:basedOn w:val="DefaultParagraphFont"/>
    <w:link w:val="Footer"/>
    <w:uiPriority w:val="99"/>
    <w:rsid w:val="00533787"/>
  </w:style>
  <w:style w:type="paragraph" w:styleId="NormalWeb">
    <w:name w:val="Normal (Web)"/>
    <w:basedOn w:val="Normal"/>
    <w:uiPriority w:val="99"/>
    <w:unhideWhenUsed/>
    <w:rsid w:val="00933AD1"/>
    <w:pPr>
      <w:spacing w:before="100" w:beforeAutospacing="1" w:after="100" w:afterAutospacing="1"/>
    </w:pPr>
    <w:rPr>
      <w:rFonts w:ascii="Times New Roman" w:eastAsia="Times New Roman" w:hAnsi="Times New Roman" w:cs="Times New Roman"/>
    </w:rPr>
  </w:style>
  <w:style w:type="paragraph" w:customStyle="1" w:styleId="Normal1">
    <w:name w:val="Normal1"/>
    <w:rsid w:val="00750E73"/>
    <w:pPr>
      <w:widowControl w:val="0"/>
      <w:pBdr>
        <w:top w:val="nil"/>
        <w:left w:val="nil"/>
        <w:bottom w:val="nil"/>
        <w:right w:val="nil"/>
        <w:between w:val="nil"/>
      </w:pBdr>
    </w:pPr>
    <w:rPr>
      <w:rFonts w:ascii="Arial" w:eastAsia="Arial" w:hAnsi="Arial" w:cs="Arial"/>
      <w:color w:val="000000"/>
      <w:sz w:val="20"/>
      <w:szCs w:val="20"/>
    </w:rPr>
  </w:style>
  <w:style w:type="character" w:customStyle="1" w:styleId="Heading1Char">
    <w:name w:val="Heading 1 Char"/>
    <w:basedOn w:val="DefaultParagraphFont"/>
    <w:link w:val="Heading1"/>
    <w:rsid w:val="00730C6A"/>
    <w:rPr>
      <w:rFonts w:ascii="Arial" w:eastAsia="Arial" w:hAnsi="Arial" w:cs="Arial"/>
      <w:color w:val="00539F"/>
      <w:sz w:val="36"/>
      <w:szCs w:val="36"/>
    </w:rPr>
  </w:style>
  <w:style w:type="table" w:styleId="PlainTable5">
    <w:name w:val="Plain Table 5"/>
    <w:basedOn w:val="TableNormal"/>
    <w:uiPriority w:val="45"/>
    <w:rsid w:val="00123C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365">
      <w:bodyDiv w:val="1"/>
      <w:marLeft w:val="0"/>
      <w:marRight w:val="0"/>
      <w:marTop w:val="0"/>
      <w:marBottom w:val="0"/>
      <w:divBdr>
        <w:top w:val="none" w:sz="0" w:space="0" w:color="auto"/>
        <w:left w:val="none" w:sz="0" w:space="0" w:color="auto"/>
        <w:bottom w:val="none" w:sz="0" w:space="0" w:color="auto"/>
        <w:right w:val="none" w:sz="0" w:space="0" w:color="auto"/>
      </w:divBdr>
    </w:div>
    <w:div w:id="87846269">
      <w:bodyDiv w:val="1"/>
      <w:marLeft w:val="0"/>
      <w:marRight w:val="0"/>
      <w:marTop w:val="0"/>
      <w:marBottom w:val="0"/>
      <w:divBdr>
        <w:top w:val="none" w:sz="0" w:space="0" w:color="auto"/>
        <w:left w:val="none" w:sz="0" w:space="0" w:color="auto"/>
        <w:bottom w:val="none" w:sz="0" w:space="0" w:color="auto"/>
        <w:right w:val="none" w:sz="0" w:space="0" w:color="auto"/>
      </w:divBdr>
    </w:div>
    <w:div w:id="410664828">
      <w:bodyDiv w:val="1"/>
      <w:marLeft w:val="0"/>
      <w:marRight w:val="0"/>
      <w:marTop w:val="0"/>
      <w:marBottom w:val="0"/>
      <w:divBdr>
        <w:top w:val="none" w:sz="0" w:space="0" w:color="auto"/>
        <w:left w:val="none" w:sz="0" w:space="0" w:color="auto"/>
        <w:bottom w:val="none" w:sz="0" w:space="0" w:color="auto"/>
        <w:right w:val="none" w:sz="0" w:space="0" w:color="auto"/>
      </w:divBdr>
      <w:divsChild>
        <w:div w:id="1110784568">
          <w:marLeft w:val="0"/>
          <w:marRight w:val="0"/>
          <w:marTop w:val="100"/>
          <w:marBottom w:val="100"/>
          <w:divBdr>
            <w:top w:val="none" w:sz="0" w:space="0" w:color="auto"/>
            <w:left w:val="none" w:sz="0" w:space="0" w:color="auto"/>
            <w:bottom w:val="none" w:sz="0" w:space="0" w:color="auto"/>
            <w:right w:val="none" w:sz="0" w:space="0" w:color="auto"/>
          </w:divBdr>
        </w:div>
      </w:divsChild>
    </w:div>
    <w:div w:id="530218682">
      <w:bodyDiv w:val="1"/>
      <w:marLeft w:val="0"/>
      <w:marRight w:val="0"/>
      <w:marTop w:val="0"/>
      <w:marBottom w:val="0"/>
      <w:divBdr>
        <w:top w:val="none" w:sz="0" w:space="0" w:color="auto"/>
        <w:left w:val="none" w:sz="0" w:space="0" w:color="auto"/>
        <w:bottom w:val="none" w:sz="0" w:space="0" w:color="auto"/>
        <w:right w:val="none" w:sz="0" w:space="0" w:color="auto"/>
      </w:divBdr>
      <w:divsChild>
        <w:div w:id="1782873818">
          <w:marLeft w:val="0"/>
          <w:marRight w:val="0"/>
          <w:marTop w:val="100"/>
          <w:marBottom w:val="100"/>
          <w:divBdr>
            <w:top w:val="none" w:sz="0" w:space="0" w:color="auto"/>
            <w:left w:val="none" w:sz="0" w:space="0" w:color="auto"/>
            <w:bottom w:val="none" w:sz="0" w:space="0" w:color="auto"/>
            <w:right w:val="none" w:sz="0" w:space="0" w:color="auto"/>
          </w:divBdr>
        </w:div>
      </w:divsChild>
    </w:div>
    <w:div w:id="679503838">
      <w:bodyDiv w:val="1"/>
      <w:marLeft w:val="0"/>
      <w:marRight w:val="0"/>
      <w:marTop w:val="0"/>
      <w:marBottom w:val="0"/>
      <w:divBdr>
        <w:top w:val="none" w:sz="0" w:space="0" w:color="auto"/>
        <w:left w:val="none" w:sz="0" w:space="0" w:color="auto"/>
        <w:bottom w:val="none" w:sz="0" w:space="0" w:color="auto"/>
        <w:right w:val="none" w:sz="0" w:space="0" w:color="auto"/>
      </w:divBdr>
    </w:div>
    <w:div w:id="1339381148">
      <w:bodyDiv w:val="1"/>
      <w:marLeft w:val="0"/>
      <w:marRight w:val="0"/>
      <w:marTop w:val="0"/>
      <w:marBottom w:val="0"/>
      <w:divBdr>
        <w:top w:val="none" w:sz="0" w:space="0" w:color="auto"/>
        <w:left w:val="none" w:sz="0" w:space="0" w:color="auto"/>
        <w:bottom w:val="none" w:sz="0" w:space="0" w:color="auto"/>
        <w:right w:val="none" w:sz="0" w:space="0" w:color="auto"/>
      </w:divBdr>
    </w:div>
    <w:div w:id="1368485571">
      <w:bodyDiv w:val="1"/>
      <w:marLeft w:val="0"/>
      <w:marRight w:val="0"/>
      <w:marTop w:val="0"/>
      <w:marBottom w:val="0"/>
      <w:divBdr>
        <w:top w:val="none" w:sz="0" w:space="0" w:color="auto"/>
        <w:left w:val="none" w:sz="0" w:space="0" w:color="auto"/>
        <w:bottom w:val="none" w:sz="0" w:space="0" w:color="auto"/>
        <w:right w:val="none" w:sz="0" w:space="0" w:color="auto"/>
      </w:divBdr>
    </w:div>
    <w:div w:id="1389573443">
      <w:bodyDiv w:val="1"/>
      <w:marLeft w:val="0"/>
      <w:marRight w:val="0"/>
      <w:marTop w:val="0"/>
      <w:marBottom w:val="0"/>
      <w:divBdr>
        <w:top w:val="none" w:sz="0" w:space="0" w:color="auto"/>
        <w:left w:val="none" w:sz="0" w:space="0" w:color="auto"/>
        <w:bottom w:val="none" w:sz="0" w:space="0" w:color="auto"/>
        <w:right w:val="none" w:sz="0" w:space="0" w:color="auto"/>
      </w:divBdr>
      <w:divsChild>
        <w:div w:id="1850636242">
          <w:marLeft w:val="0"/>
          <w:marRight w:val="0"/>
          <w:marTop w:val="100"/>
          <w:marBottom w:val="100"/>
          <w:divBdr>
            <w:top w:val="none" w:sz="0" w:space="0" w:color="auto"/>
            <w:left w:val="none" w:sz="0" w:space="0" w:color="auto"/>
            <w:bottom w:val="none" w:sz="0" w:space="0" w:color="auto"/>
            <w:right w:val="none" w:sz="0" w:space="0" w:color="auto"/>
          </w:divBdr>
        </w:div>
      </w:divsChild>
    </w:div>
    <w:div w:id="1496604535">
      <w:bodyDiv w:val="1"/>
      <w:marLeft w:val="0"/>
      <w:marRight w:val="0"/>
      <w:marTop w:val="0"/>
      <w:marBottom w:val="0"/>
      <w:divBdr>
        <w:top w:val="none" w:sz="0" w:space="0" w:color="auto"/>
        <w:left w:val="none" w:sz="0" w:space="0" w:color="auto"/>
        <w:bottom w:val="none" w:sz="0" w:space="0" w:color="auto"/>
        <w:right w:val="none" w:sz="0" w:space="0" w:color="auto"/>
      </w:divBdr>
    </w:div>
    <w:div w:id="1667787717">
      <w:bodyDiv w:val="1"/>
      <w:marLeft w:val="0"/>
      <w:marRight w:val="0"/>
      <w:marTop w:val="0"/>
      <w:marBottom w:val="0"/>
      <w:divBdr>
        <w:top w:val="none" w:sz="0" w:space="0" w:color="auto"/>
        <w:left w:val="none" w:sz="0" w:space="0" w:color="auto"/>
        <w:bottom w:val="none" w:sz="0" w:space="0" w:color="auto"/>
        <w:right w:val="none" w:sz="0" w:space="0" w:color="auto"/>
      </w:divBdr>
    </w:div>
    <w:div w:id="1797680305">
      <w:bodyDiv w:val="1"/>
      <w:marLeft w:val="0"/>
      <w:marRight w:val="0"/>
      <w:marTop w:val="0"/>
      <w:marBottom w:val="0"/>
      <w:divBdr>
        <w:top w:val="none" w:sz="0" w:space="0" w:color="auto"/>
        <w:left w:val="none" w:sz="0" w:space="0" w:color="auto"/>
        <w:bottom w:val="none" w:sz="0" w:space="0" w:color="auto"/>
        <w:right w:val="none" w:sz="0" w:space="0" w:color="auto"/>
      </w:divBdr>
    </w:div>
    <w:div w:id="2039044392">
      <w:bodyDiv w:val="1"/>
      <w:marLeft w:val="0"/>
      <w:marRight w:val="0"/>
      <w:marTop w:val="0"/>
      <w:marBottom w:val="0"/>
      <w:divBdr>
        <w:top w:val="none" w:sz="0" w:space="0" w:color="auto"/>
        <w:left w:val="none" w:sz="0" w:space="0" w:color="auto"/>
        <w:bottom w:val="none" w:sz="0" w:space="0" w:color="auto"/>
        <w:right w:val="none" w:sz="0" w:space="0" w:color="auto"/>
      </w:divBdr>
    </w:div>
    <w:div w:id="21080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D8171B-32C1-AE45-B69B-9E45BCF8AC4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a4a66dd6-9ba7-44e1-bb42-19e796b83415" xsi:nil="true"/>
    <Templates xmlns="a4a66dd6-9ba7-44e1-bb42-19e796b83415" xsi:nil="true"/>
    <Member_Groups xmlns="a4a66dd6-9ba7-44e1-bb42-19e796b83415">
      <UserInfo>
        <DisplayName/>
        <AccountId xsi:nil="true"/>
        <AccountType/>
      </UserInfo>
    </Member_Groups>
    <_ip_UnifiedCompliancePolicyUIAction xmlns="http://schemas.microsoft.com/sharepoint/v3" xsi:nil="true"/>
    <DefaultSectionNames xmlns="a4a66dd6-9ba7-44e1-bb42-19e796b83415" xsi:nil="true"/>
    <Invited_Members xmlns="a4a66dd6-9ba7-44e1-bb42-19e796b83415" xsi:nil="true"/>
    <Has_Leaders_Only_SectionGroup xmlns="a4a66dd6-9ba7-44e1-bb42-19e796b83415" xsi:nil="true"/>
    <Picture xmlns="a4a66dd6-9ba7-44e1-bb42-19e796b83415">
      <Url xsi:nil="true"/>
      <Description xsi:nil="true"/>
    </Picture>
    <AppVersion xmlns="a4a66dd6-9ba7-44e1-bb42-19e796b83415" xsi:nil="true"/>
    <CultureName xmlns="a4a66dd6-9ba7-44e1-bb42-19e796b83415" xsi:nil="true"/>
    <Owner xmlns="a4a66dd6-9ba7-44e1-bb42-19e796b83415">
      <UserInfo>
        <DisplayName/>
        <AccountId xsi:nil="true"/>
        <AccountType/>
      </UserInfo>
    </Owner>
    <LMS_Mappings xmlns="a4a66dd6-9ba7-44e1-bb42-19e796b83415" xsi:nil="true"/>
    <Invited_Leaders xmlns="a4a66dd6-9ba7-44e1-bb42-19e796b83415" xsi:nil="true"/>
    <_ip_UnifiedCompliancePolicyProperties xmlns="http://schemas.microsoft.com/sharepoint/v3" xsi:nil="true"/>
    <NotebookType xmlns="a4a66dd6-9ba7-44e1-bb42-19e796b83415" xsi:nil="true"/>
    <FolderType xmlns="a4a66dd6-9ba7-44e1-bb42-19e796b83415" xsi:nil="true"/>
    <Leaders xmlns="a4a66dd6-9ba7-44e1-bb42-19e796b83415">
      <UserInfo>
        <DisplayName/>
        <AccountId xsi:nil="true"/>
        <AccountType/>
      </UserInfo>
    </Leaders>
    <Distribution_Groups xmlns="a4a66dd6-9ba7-44e1-bb42-19e796b83415" xsi:nil="true"/>
    <TeamsChannelId xmlns="a4a66dd6-9ba7-44e1-bb42-19e796b83415" xsi:nil="true"/>
    <IsNotebookLocked xmlns="a4a66dd6-9ba7-44e1-bb42-19e796b83415" xsi:nil="true"/>
    <Members xmlns="a4a66dd6-9ba7-44e1-bb42-19e796b83415">
      <UserInfo>
        <DisplayName/>
        <AccountId xsi:nil="true"/>
        <AccountType/>
      </UserInfo>
    </Members>
    <Self_Registration_Enabled xmlns="a4a66dd6-9ba7-44e1-bb42-19e796b83415" xsi:nil="true"/>
    <Is_Collaboration_Space_Locked xmlns="a4a66dd6-9ba7-44e1-bb42-19e796b83415" xsi:nil="true"/>
    <TaxCatchAll xmlns="fdff4e9c-8b7d-4008-9388-c94c355f80b5" xsi:nil="true"/>
    <lcf76f155ced4ddcb4097134ff3c332f xmlns="a4a66dd6-9ba7-44e1-bb42-19e796b834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0A060D6A282439264DE9FFCFF22EE" ma:contentTypeVersion="39" ma:contentTypeDescription="Create a new document." ma:contentTypeScope="" ma:versionID="9722f746421eb4551adf2b211042278f">
  <xsd:schema xmlns:xsd="http://www.w3.org/2001/XMLSchema" xmlns:xs="http://www.w3.org/2001/XMLSchema" xmlns:p="http://schemas.microsoft.com/office/2006/metadata/properties" xmlns:ns1="http://schemas.microsoft.com/sharepoint/v3" xmlns:ns2="a4a66dd6-9ba7-44e1-bb42-19e796b83415" xmlns:ns3="fdff4e9c-8b7d-4008-9388-c94c355f80b5" targetNamespace="http://schemas.microsoft.com/office/2006/metadata/properties" ma:root="true" ma:fieldsID="ead04cb8d52d223eabc9e76f892523cd" ns1:_="" ns2:_="" ns3:_="">
    <xsd:import namespace="http://schemas.microsoft.com/sharepoint/v3"/>
    <xsd:import namespace="a4a66dd6-9ba7-44e1-bb42-19e796b83415"/>
    <xsd:import namespace="fdff4e9c-8b7d-4008-9388-c94c355f80b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Pictur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66dd6-9ba7-44e1-bb42-19e796b8341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Picture" ma:index="39"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40"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8326c230-d9bd-424f-8c6d-701d0a9ec1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ff4e9c-8b7d-4008-9388-c94c355f80b5"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ea3cbf10-77e0-4856-82c3-f8ee92d91cb8}" ma:internalName="TaxCatchAll" ma:showField="CatchAllData" ma:web="fdff4e9c-8b7d-4008-9388-c94c355f8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9C656-85CF-42AC-B079-56185239EBD4}">
  <ds:schemaRefs>
    <ds:schemaRef ds:uri="http://schemas.microsoft.com/office/2006/metadata/properties"/>
    <ds:schemaRef ds:uri="http://schemas.microsoft.com/office/infopath/2007/PartnerControls"/>
    <ds:schemaRef ds:uri="a4a66dd6-9ba7-44e1-bb42-19e796b83415"/>
    <ds:schemaRef ds:uri="http://schemas.microsoft.com/sharepoint/v3"/>
    <ds:schemaRef ds:uri="fdff4e9c-8b7d-4008-9388-c94c355f80b5"/>
  </ds:schemaRefs>
</ds:datastoreItem>
</file>

<file path=customXml/itemProps2.xml><?xml version="1.0" encoding="utf-8"?>
<ds:datastoreItem xmlns:ds="http://schemas.openxmlformats.org/officeDocument/2006/customXml" ds:itemID="{D6D93EBB-0B29-4B4E-8774-18C9AA8F0B3A}">
  <ds:schemaRefs>
    <ds:schemaRef ds:uri="http://schemas.microsoft.com/sharepoint/v3/contenttype/forms"/>
  </ds:schemaRefs>
</ds:datastoreItem>
</file>

<file path=customXml/itemProps3.xml><?xml version="1.0" encoding="utf-8"?>
<ds:datastoreItem xmlns:ds="http://schemas.openxmlformats.org/officeDocument/2006/customXml" ds:itemID="{E83758BD-1E49-4966-A1DA-1C814E9C8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a66dd6-9ba7-44e1-bb42-19e796b83415"/>
    <ds:schemaRef ds:uri="fdff4e9c-8b7d-4008-9388-c94c355f8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2159</Words>
  <Characters>12053</Characters>
  <Application>Microsoft Office Word</Application>
  <DocSecurity>0</DocSecurity>
  <Lines>331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Hankins, Rebecca</dc:creator>
  <cp:keywords/>
  <dc:description/>
  <cp:lastModifiedBy>Dinh, Thien-An</cp:lastModifiedBy>
  <cp:revision>8</cp:revision>
  <cp:lastPrinted>2025-10-08T18:22:00Z</cp:lastPrinted>
  <dcterms:created xsi:type="dcterms:W3CDTF">2025-04-12T15:43:00Z</dcterms:created>
  <dcterms:modified xsi:type="dcterms:W3CDTF">2025-10-08T18:23:00Z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0x0101007570A060D6A282439264DE9FFCFF22EE</vt:lpwstr>
  </property>
  <property fmtid="{D5CDD505-2E9C-101B-9397-08002B2CF9AE}" pid="3" name="MediaServiceImageTags">
    <vt:lpwstr/>
  </property>
  <property fmtid="{D5CDD505-2E9C-101B-9397-08002B2CF9AE}" pid="4" name="grammarly_documentId">
    <vt:lpwstr>documentId_2932</vt:lpwstr>
  </property>
  <property fmtid="{D5CDD505-2E9C-101B-9397-08002B2CF9AE}" pid="5" name="grammarly_documentContext">
    <vt:lpwstr>{"goals":[],"domain":"general","emotions":[],"dialect":"american"}</vt:lpwstr>
  </property>
</Properties>
</file>